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E02ED" w:rsidRPr="001C474E" w:rsidP="0050282E">
      <w:pPr>
        <w:rPr>
          <w:rFonts w:ascii="Times New Roman" w:hAnsi="Times New Roman" w:cs="Times New Roman"/>
          <w:sz w:val="24"/>
          <w:szCs w:val="24"/>
        </w:rPr>
      </w:pPr>
    </w:p>
    <w:p w:rsidR="004E02ED" w:rsidRPr="001C474E" w:rsidP="0050282E">
      <w:pPr>
        <w:rPr>
          <w:rFonts w:ascii="Times New Roman" w:hAnsi="Times New Roman" w:cs="Times New Roman"/>
          <w:sz w:val="24"/>
          <w:szCs w:val="24"/>
        </w:rPr>
      </w:pPr>
    </w:p>
    <w:p w:rsidR="004E02ED" w:rsidRPr="001C474E" w:rsidP="0050282E">
      <w:pPr>
        <w:rPr>
          <w:rFonts w:ascii="Times New Roman" w:hAnsi="Times New Roman" w:cs="Times New Roman"/>
          <w:sz w:val="24"/>
          <w:szCs w:val="24"/>
        </w:rPr>
      </w:pP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w:t>
      </w:r>
      <w:r w:rsidRPr="001C474E">
        <w:rPr>
          <w:rFonts w:ascii="Times New Roman" w:hAnsi="Times New Roman" w:cs="Times New Roman"/>
          <w:sz w:val="24"/>
          <w:szCs w:val="24"/>
        </w:rPr>
        <w:t>Jr</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70782</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GED 108</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Unit 3</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Drylands</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Institutional Affiliation</w:t>
      </w:r>
    </w:p>
    <w:p w:rsidR="00671260"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Date</w:t>
      </w:r>
    </w:p>
    <w:p w:rsidR="00A50204" w:rsidRPr="001C474E" w:rsidP="0050282E">
      <w:pPr>
        <w:jc w:val="center"/>
        <w:rPr>
          <w:rFonts w:ascii="Times New Roman" w:hAnsi="Times New Roman" w:cs="Times New Roman"/>
          <w:sz w:val="24"/>
          <w:szCs w:val="24"/>
        </w:rPr>
      </w:pPr>
    </w:p>
    <w:p w:rsidR="00A50204" w:rsidRPr="001C474E" w:rsidP="0050282E">
      <w:pPr>
        <w:jc w:val="center"/>
        <w:rPr>
          <w:rFonts w:ascii="Times New Roman" w:hAnsi="Times New Roman" w:cs="Times New Roman"/>
          <w:sz w:val="24"/>
          <w:szCs w:val="24"/>
        </w:rPr>
      </w:pPr>
    </w:p>
    <w:p w:rsidR="00A50204" w:rsidRPr="001C474E" w:rsidP="0050282E">
      <w:pPr>
        <w:jc w:val="center"/>
        <w:rPr>
          <w:rFonts w:ascii="Times New Roman" w:hAnsi="Times New Roman" w:cs="Times New Roman"/>
          <w:sz w:val="24"/>
          <w:szCs w:val="24"/>
        </w:rPr>
      </w:pPr>
    </w:p>
    <w:p w:rsidR="00A50204" w:rsidRPr="001C474E" w:rsidP="0050282E">
      <w:pPr>
        <w:rPr>
          <w:rFonts w:ascii="Times New Roman" w:hAnsi="Times New Roman" w:cs="Times New Roman"/>
          <w:sz w:val="24"/>
          <w:szCs w:val="24"/>
        </w:rPr>
      </w:pPr>
    </w:p>
    <w:p w:rsidR="00671260" w:rsidRPr="001C474E" w:rsidP="0050282E">
      <w:pPr>
        <w:rPr>
          <w:rFonts w:ascii="Times New Roman" w:hAnsi="Times New Roman" w:cs="Times New Roman"/>
          <w:sz w:val="24"/>
          <w:szCs w:val="24"/>
        </w:rPr>
      </w:pPr>
      <w:r w:rsidRPr="001C474E">
        <w:rPr>
          <w:rFonts w:ascii="Times New Roman" w:hAnsi="Times New Roman" w:cs="Times New Roman"/>
          <w:sz w:val="24"/>
          <w:szCs w:val="24"/>
        </w:rPr>
        <w:br w:type="page"/>
      </w:r>
    </w:p>
    <w:p w:rsidR="00671260" w:rsidRPr="001C474E" w:rsidP="0050282E">
      <w:pP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70782, GED 108, Unit 3</w:t>
      </w:r>
    </w:p>
    <w:p w:rsidR="001C474E" w:rsidRPr="001C474E" w:rsidP="0050282E">
      <w:pPr>
        <w:rPr>
          <w:rFonts w:ascii="Times New Roman" w:hAnsi="Times New Roman" w:cs="Times New Roman"/>
          <w:b/>
          <w:sz w:val="24"/>
          <w:szCs w:val="24"/>
        </w:rPr>
      </w:pPr>
      <w:r w:rsidRPr="001C474E">
        <w:rPr>
          <w:rFonts w:ascii="Times New Roman" w:hAnsi="Times New Roman" w:cs="Times New Roman"/>
          <w:b/>
          <w:color w:val="222222"/>
          <w:sz w:val="24"/>
          <w:szCs w:val="24"/>
          <w:shd w:val="clear" w:color="auto" w:fill="FFFFFF"/>
        </w:rPr>
        <w:t xml:space="preserve">What are </w:t>
      </w:r>
      <w:r w:rsidRPr="001C474E">
        <w:rPr>
          <w:rFonts w:ascii="Times New Roman" w:hAnsi="Times New Roman" w:cs="Times New Roman"/>
          <w:b/>
          <w:color w:val="222222"/>
          <w:sz w:val="24"/>
          <w:szCs w:val="24"/>
          <w:shd w:val="clear" w:color="auto" w:fill="FFFFFF"/>
        </w:rPr>
        <w:t>drylands</w:t>
      </w:r>
      <w:r w:rsidRPr="001C474E">
        <w:rPr>
          <w:rFonts w:ascii="Times New Roman" w:hAnsi="Times New Roman" w:cs="Times New Roman"/>
          <w:b/>
          <w:color w:val="222222"/>
          <w:sz w:val="24"/>
          <w:szCs w:val="24"/>
          <w:shd w:val="clear" w:color="auto" w:fill="FFFFFF"/>
        </w:rPr>
        <w:t>? Where are they found and how important are they for human habitation and agriculture? </w:t>
      </w:r>
    </w:p>
    <w:p w:rsidR="00B96DE4"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Drylands</w:t>
      </w:r>
    </w:p>
    <w:p w:rsidR="00A30D7A" w:rsidRPr="001C474E" w:rsidP="0050282E">
      <w:pPr>
        <w:ind w:firstLine="720"/>
        <w:rPr>
          <w:rFonts w:ascii="Times New Roman" w:hAnsi="Times New Roman" w:cs="Times New Roman"/>
          <w:sz w:val="24"/>
          <w:szCs w:val="24"/>
        </w:rPr>
      </w:pPr>
      <w:r w:rsidRPr="001C474E">
        <w:rPr>
          <w:rFonts w:ascii="Times New Roman" w:hAnsi="Times New Roman" w:cs="Times New Roman"/>
          <w:sz w:val="24"/>
          <w:szCs w:val="24"/>
        </w:rPr>
        <w:t xml:space="preserve">These are areas which </w:t>
      </w:r>
      <w:r w:rsidRPr="001C474E" w:rsidR="00A50204">
        <w:rPr>
          <w:rFonts w:ascii="Times New Roman" w:hAnsi="Times New Roman" w:cs="Times New Roman"/>
          <w:sz w:val="24"/>
          <w:szCs w:val="24"/>
        </w:rPr>
        <w:t>are</w:t>
      </w:r>
      <w:r w:rsidRPr="001C474E">
        <w:rPr>
          <w:rFonts w:ascii="Times New Roman" w:hAnsi="Times New Roman" w:cs="Times New Roman"/>
          <w:sz w:val="24"/>
          <w:szCs w:val="24"/>
        </w:rPr>
        <w:t xml:space="preserve"> defined according to the United Nations Convention to Combat Desertification (UNCCD), as areas whereby the potential water amount that gets transferred into the atmosphere from the land is over 1.5 times greater than the precipitation being received by the area. This is obtained from the a</w:t>
      </w:r>
      <w:r w:rsidRPr="001C474E" w:rsidR="004574CC">
        <w:rPr>
          <w:rFonts w:ascii="Times New Roman" w:hAnsi="Times New Roman" w:cs="Times New Roman"/>
          <w:sz w:val="24"/>
          <w:szCs w:val="24"/>
        </w:rPr>
        <w:t>ridity calculation index. Moreover, t</w:t>
      </w:r>
      <w:r w:rsidRPr="001C474E" w:rsidR="00A50204">
        <w:rPr>
          <w:rFonts w:ascii="Times New Roman" w:hAnsi="Times New Roman" w:cs="Times New Roman"/>
          <w:sz w:val="24"/>
          <w:szCs w:val="24"/>
        </w:rPr>
        <w:t>hese</w:t>
      </w:r>
      <w:r w:rsidRPr="001C474E">
        <w:rPr>
          <w:rFonts w:ascii="Times New Roman" w:hAnsi="Times New Roman" w:cs="Times New Roman"/>
          <w:sz w:val="24"/>
          <w:szCs w:val="24"/>
        </w:rPr>
        <w:t xml:space="preserve"> area</w:t>
      </w:r>
      <w:r w:rsidRPr="001C474E" w:rsidR="00A50204">
        <w:rPr>
          <w:rFonts w:ascii="Times New Roman" w:hAnsi="Times New Roman" w:cs="Times New Roman"/>
          <w:sz w:val="24"/>
          <w:szCs w:val="24"/>
        </w:rPr>
        <w:t>s</w:t>
      </w:r>
      <w:r w:rsidRPr="001C474E">
        <w:rPr>
          <w:rFonts w:ascii="Times New Roman" w:hAnsi="Times New Roman" w:cs="Times New Roman"/>
          <w:sz w:val="24"/>
          <w:szCs w:val="24"/>
        </w:rPr>
        <w:t xml:space="preserve"> are defined by water scarcity, seasonal climatic conditions that are extreme and the rain that is unpredictable.</w:t>
      </w:r>
      <w:r w:rsidRPr="001C474E" w:rsidR="00671260">
        <w:rPr>
          <w:rFonts w:ascii="Times New Roman" w:hAnsi="Times New Roman" w:cs="Times New Roman"/>
          <w:sz w:val="24"/>
          <w:szCs w:val="24"/>
        </w:rPr>
        <w:t xml:space="preserve"> </w:t>
      </w:r>
      <w:r w:rsidRPr="001C474E" w:rsidR="004E4D08">
        <w:rPr>
          <w:rFonts w:ascii="Times New Roman" w:hAnsi="Times New Roman" w:cs="Times New Roman"/>
          <w:sz w:val="24"/>
          <w:szCs w:val="24"/>
        </w:rPr>
        <w:t>The l</w:t>
      </w:r>
      <w:r w:rsidRPr="001C474E" w:rsidR="00671260">
        <w:rPr>
          <w:rFonts w:ascii="Times New Roman" w:hAnsi="Times New Roman" w:cs="Times New Roman"/>
          <w:sz w:val="24"/>
          <w:szCs w:val="24"/>
        </w:rPr>
        <w:t xml:space="preserve">iterature will discuss </w:t>
      </w:r>
      <w:r w:rsidRPr="001C474E" w:rsidR="00671260">
        <w:rPr>
          <w:rFonts w:ascii="Times New Roman" w:hAnsi="Times New Roman" w:cs="Times New Roman"/>
          <w:color w:val="1D1D1D"/>
          <w:sz w:val="24"/>
          <w:szCs w:val="24"/>
          <w:shd w:val="clear" w:color="auto" w:fill="FFFFFF"/>
        </w:rPr>
        <w:t xml:space="preserve">what are </w:t>
      </w:r>
      <w:r w:rsidRPr="001C474E" w:rsidR="00671260">
        <w:rPr>
          <w:rFonts w:ascii="Times New Roman" w:hAnsi="Times New Roman" w:cs="Times New Roman"/>
          <w:color w:val="1D1D1D"/>
          <w:sz w:val="24"/>
          <w:szCs w:val="24"/>
          <w:shd w:val="clear" w:color="auto" w:fill="FFFFFF"/>
        </w:rPr>
        <w:t>drylands</w:t>
      </w:r>
      <w:r w:rsidRPr="001C474E" w:rsidR="00671260">
        <w:rPr>
          <w:rFonts w:ascii="Times New Roman" w:hAnsi="Times New Roman" w:cs="Times New Roman"/>
          <w:color w:val="1D1D1D"/>
          <w:sz w:val="24"/>
          <w:szCs w:val="24"/>
          <w:shd w:val="clear" w:color="auto" w:fill="FFFFFF"/>
        </w:rPr>
        <w:t>, where they are found and how important are they for human habitation and agriculture.</w:t>
      </w:r>
    </w:p>
    <w:p w:rsidR="00A30D7A" w:rsidRPr="001C474E" w:rsidP="0050282E">
      <w:pPr>
        <w:jc w:val="center"/>
        <w:rPr>
          <w:rFonts w:ascii="Times New Roman" w:hAnsi="Times New Roman" w:cs="Times New Roman"/>
          <w:b/>
          <w:sz w:val="24"/>
          <w:szCs w:val="24"/>
        </w:rPr>
      </w:pPr>
      <w:r w:rsidRPr="001C474E">
        <w:rPr>
          <w:rFonts w:ascii="Times New Roman" w:hAnsi="Times New Roman" w:cs="Times New Roman"/>
          <w:b/>
          <w:sz w:val="24"/>
          <w:szCs w:val="24"/>
        </w:rPr>
        <w:t xml:space="preserve">Classification </w:t>
      </w:r>
      <w:r w:rsidRPr="001C474E" w:rsidR="00205BE6">
        <w:rPr>
          <w:rFonts w:ascii="Times New Roman" w:hAnsi="Times New Roman" w:cs="Times New Roman"/>
          <w:b/>
          <w:sz w:val="24"/>
          <w:szCs w:val="24"/>
        </w:rPr>
        <w:t>of</w:t>
      </w:r>
      <w:r w:rsidRPr="001C474E" w:rsidR="00A50204">
        <w:rPr>
          <w:rFonts w:ascii="Times New Roman" w:hAnsi="Times New Roman" w:cs="Times New Roman"/>
          <w:b/>
          <w:sz w:val="24"/>
          <w:szCs w:val="24"/>
        </w:rPr>
        <w:t xml:space="preserve"> </w:t>
      </w:r>
      <w:r w:rsidRPr="001C474E" w:rsidR="00A50204">
        <w:rPr>
          <w:rFonts w:ascii="Times New Roman" w:hAnsi="Times New Roman" w:cs="Times New Roman"/>
          <w:b/>
          <w:sz w:val="24"/>
          <w:szCs w:val="24"/>
        </w:rPr>
        <w:t>Drylands</w:t>
      </w:r>
      <w:r w:rsidRPr="001C474E" w:rsidR="00A50204">
        <w:rPr>
          <w:rFonts w:ascii="Times New Roman" w:hAnsi="Times New Roman" w:cs="Times New Roman"/>
          <w:b/>
          <w:sz w:val="24"/>
          <w:szCs w:val="24"/>
        </w:rPr>
        <w:t xml:space="preserve"> </w:t>
      </w:r>
      <w:r w:rsidRPr="001C474E" w:rsidR="00205BE6">
        <w:rPr>
          <w:rFonts w:ascii="Times New Roman" w:hAnsi="Times New Roman" w:cs="Times New Roman"/>
          <w:b/>
          <w:sz w:val="24"/>
          <w:szCs w:val="24"/>
        </w:rPr>
        <w:t>and</w:t>
      </w:r>
      <w:r w:rsidRPr="001C474E" w:rsidR="00A50204">
        <w:rPr>
          <w:rFonts w:ascii="Times New Roman" w:hAnsi="Times New Roman" w:cs="Times New Roman"/>
          <w:b/>
          <w:sz w:val="24"/>
          <w:szCs w:val="24"/>
        </w:rPr>
        <w:t xml:space="preserve"> Their Location </w:t>
      </w:r>
      <w:r w:rsidRPr="001C474E" w:rsidR="00205BE6">
        <w:rPr>
          <w:rFonts w:ascii="Times New Roman" w:hAnsi="Times New Roman" w:cs="Times New Roman"/>
          <w:b/>
          <w:sz w:val="24"/>
          <w:szCs w:val="24"/>
        </w:rPr>
        <w:t>in</w:t>
      </w:r>
      <w:r w:rsidRPr="001C474E" w:rsidR="00A50204">
        <w:rPr>
          <w:rFonts w:ascii="Times New Roman" w:hAnsi="Times New Roman" w:cs="Times New Roman"/>
          <w:b/>
          <w:sz w:val="24"/>
          <w:szCs w:val="24"/>
        </w:rPr>
        <w:t xml:space="preserve"> Around </w:t>
      </w:r>
      <w:r w:rsidRPr="001C474E" w:rsidR="00205BE6">
        <w:rPr>
          <w:rFonts w:ascii="Times New Roman" w:hAnsi="Times New Roman" w:cs="Times New Roman"/>
          <w:b/>
          <w:sz w:val="24"/>
          <w:szCs w:val="24"/>
        </w:rPr>
        <w:t>the</w:t>
      </w:r>
      <w:r w:rsidRPr="001C474E" w:rsidR="00671260">
        <w:rPr>
          <w:rFonts w:ascii="Times New Roman" w:hAnsi="Times New Roman" w:cs="Times New Roman"/>
          <w:b/>
          <w:sz w:val="24"/>
          <w:szCs w:val="24"/>
        </w:rPr>
        <w:t xml:space="preserve"> World</w:t>
      </w:r>
    </w:p>
    <w:p w:rsidR="00954829" w:rsidRPr="001C474E" w:rsidP="0050282E">
      <w:pPr>
        <w:rPr>
          <w:rFonts w:ascii="Times New Roman" w:hAnsi="Times New Roman" w:cs="Times New Roman"/>
          <w:b/>
          <w:sz w:val="24"/>
          <w:szCs w:val="24"/>
        </w:rPr>
      </w:pPr>
      <w:r w:rsidRPr="001C474E">
        <w:rPr>
          <w:rFonts w:ascii="Times New Roman" w:hAnsi="Times New Roman" w:cs="Times New Roman"/>
          <w:b/>
          <w:sz w:val="24"/>
          <w:szCs w:val="24"/>
        </w:rPr>
        <w:t>Dry sub-humid lands</w:t>
      </w:r>
    </w:p>
    <w:p w:rsidR="007443F3" w:rsidRPr="00C50146" w:rsidP="00C50146">
      <w:pPr>
        <w:rPr>
          <w:rFonts w:ascii="Times New Roman" w:hAnsi="Times New Roman" w:cs="Times New Roman"/>
          <w:b/>
          <w:sz w:val="24"/>
          <w:szCs w:val="24"/>
        </w:rPr>
      </w:pPr>
      <w:r w:rsidRPr="001C474E">
        <w:rPr>
          <w:rFonts w:ascii="Times New Roman" w:hAnsi="Times New Roman" w:cs="Times New Roman"/>
          <w:sz w:val="24"/>
          <w:szCs w:val="24"/>
        </w:rPr>
        <w:t xml:space="preserve">These are lands that receive unpredictable rainfall pattern. </w:t>
      </w:r>
      <w:r w:rsidRPr="001C474E" w:rsidR="00A50204">
        <w:rPr>
          <w:rFonts w:ascii="Times New Roman" w:hAnsi="Times New Roman" w:cs="Times New Roman"/>
          <w:sz w:val="24"/>
          <w:szCs w:val="24"/>
        </w:rPr>
        <w:t xml:space="preserve">The biodiversity in these lands </w:t>
      </w:r>
      <w:r w:rsidRPr="001C474E">
        <w:rPr>
          <w:rFonts w:ascii="Times New Roman" w:hAnsi="Times New Roman" w:cs="Times New Roman"/>
          <w:sz w:val="24"/>
          <w:szCs w:val="24"/>
        </w:rPr>
        <w:t>enable</w:t>
      </w:r>
      <w:r w:rsidRPr="001C474E" w:rsidR="00A50204">
        <w:rPr>
          <w:rFonts w:ascii="Times New Roman" w:hAnsi="Times New Roman" w:cs="Times New Roman"/>
          <w:sz w:val="24"/>
          <w:szCs w:val="24"/>
        </w:rPr>
        <w:t>s</w:t>
      </w:r>
      <w:r w:rsidRPr="001C474E">
        <w:rPr>
          <w:rFonts w:ascii="Times New Roman" w:hAnsi="Times New Roman" w:cs="Times New Roman"/>
          <w:sz w:val="24"/>
          <w:szCs w:val="24"/>
        </w:rPr>
        <w:t xml:space="preserve"> them to ad</w:t>
      </w:r>
      <w:r w:rsidRPr="001C474E" w:rsidR="00A50204">
        <w:rPr>
          <w:rFonts w:ascii="Times New Roman" w:hAnsi="Times New Roman" w:cs="Times New Roman"/>
          <w:sz w:val="24"/>
          <w:szCs w:val="24"/>
        </w:rPr>
        <w:t>a</w:t>
      </w:r>
      <w:r w:rsidRPr="001C474E">
        <w:rPr>
          <w:rFonts w:ascii="Times New Roman" w:hAnsi="Times New Roman" w:cs="Times New Roman"/>
          <w:sz w:val="24"/>
          <w:szCs w:val="24"/>
        </w:rPr>
        <w:t>pt to this unpred</w:t>
      </w:r>
      <w:r w:rsidRPr="001C474E" w:rsidR="004574CC">
        <w:rPr>
          <w:rFonts w:ascii="Times New Roman" w:hAnsi="Times New Roman" w:cs="Times New Roman"/>
          <w:sz w:val="24"/>
          <w:szCs w:val="24"/>
        </w:rPr>
        <w:t xml:space="preserve">ictable rainfall pattern. In addition, </w:t>
      </w:r>
      <w:r w:rsidRPr="001C474E">
        <w:rPr>
          <w:rFonts w:ascii="Times New Roman" w:hAnsi="Times New Roman" w:cs="Times New Roman"/>
          <w:sz w:val="24"/>
          <w:szCs w:val="24"/>
        </w:rPr>
        <w:t>irregular rainfall patterns lead to alternating conditions of droughts and floods at differen</w:t>
      </w:r>
      <w:r w:rsidRPr="001C474E" w:rsidR="004574CC">
        <w:rPr>
          <w:rFonts w:ascii="Times New Roman" w:hAnsi="Times New Roman" w:cs="Times New Roman"/>
          <w:sz w:val="24"/>
          <w:szCs w:val="24"/>
        </w:rPr>
        <w:t>t times of the year. Albeit conditions vary in t</w:t>
      </w:r>
      <w:r w:rsidRPr="001C474E" w:rsidR="00A50204">
        <w:rPr>
          <w:rFonts w:ascii="Times New Roman" w:hAnsi="Times New Roman" w:cs="Times New Roman"/>
          <w:sz w:val="24"/>
          <w:szCs w:val="24"/>
        </w:rPr>
        <w:t xml:space="preserve">hese </w:t>
      </w:r>
      <w:r w:rsidRPr="001C474E" w:rsidR="004574CC">
        <w:rPr>
          <w:rFonts w:ascii="Times New Roman" w:hAnsi="Times New Roman" w:cs="Times New Roman"/>
          <w:sz w:val="24"/>
          <w:szCs w:val="24"/>
        </w:rPr>
        <w:t xml:space="preserve">areas, they </w:t>
      </w:r>
      <w:r w:rsidRPr="001C474E">
        <w:rPr>
          <w:rFonts w:ascii="Times New Roman" w:hAnsi="Times New Roman" w:cs="Times New Roman"/>
          <w:sz w:val="24"/>
          <w:szCs w:val="24"/>
        </w:rPr>
        <w:t>support a vast category of c</w:t>
      </w:r>
      <w:r w:rsidRPr="001C474E" w:rsidR="00A50204">
        <w:rPr>
          <w:rFonts w:ascii="Times New Roman" w:hAnsi="Times New Roman" w:cs="Times New Roman"/>
          <w:sz w:val="24"/>
          <w:szCs w:val="24"/>
        </w:rPr>
        <w:t xml:space="preserve">rops and livestock in the world.  </w:t>
      </w:r>
      <w:r w:rsidR="00C50146">
        <w:rPr>
          <w:rFonts w:ascii="Times New Roman" w:hAnsi="Times New Roman" w:cs="Times New Roman"/>
          <w:sz w:val="24"/>
          <w:szCs w:val="24"/>
        </w:rPr>
        <w:t xml:space="preserve">According to </w:t>
      </w:r>
      <w:r w:rsidR="00C50146">
        <w:rPr>
          <w:rFonts w:ascii="Times New Roman" w:hAnsi="Times New Roman" w:cs="Times New Roman"/>
          <w:color w:val="222222"/>
          <w:sz w:val="24"/>
          <w:szCs w:val="24"/>
          <w:shd w:val="clear" w:color="auto" w:fill="FFFFFF"/>
        </w:rPr>
        <w:t>Bainbridge (</w:t>
      </w:r>
      <w:r w:rsidRPr="001C474E" w:rsidR="00C50146">
        <w:rPr>
          <w:rFonts w:ascii="Times New Roman" w:hAnsi="Times New Roman" w:cs="Times New Roman"/>
          <w:color w:val="222222"/>
          <w:sz w:val="24"/>
          <w:szCs w:val="24"/>
          <w:shd w:val="clear" w:color="auto" w:fill="FFFFFF"/>
        </w:rPr>
        <w:t>2012)</w:t>
      </w:r>
      <w:r w:rsidR="00C50146">
        <w:rPr>
          <w:rFonts w:ascii="Times New Roman" w:hAnsi="Times New Roman" w:cs="Times New Roman"/>
          <w:color w:val="222222"/>
          <w:sz w:val="24"/>
          <w:szCs w:val="24"/>
          <w:shd w:val="clear" w:color="auto" w:fill="FFFFFF"/>
        </w:rPr>
        <w:t xml:space="preserve">, </w:t>
      </w:r>
      <w:r w:rsidR="00C50146">
        <w:rPr>
          <w:rFonts w:ascii="Times New Roman" w:hAnsi="Times New Roman" w:cs="Times New Roman"/>
          <w:sz w:val="24"/>
          <w:szCs w:val="24"/>
        </w:rPr>
        <w:t>m</w:t>
      </w:r>
      <w:r w:rsidRPr="001C474E" w:rsidR="004574CC">
        <w:rPr>
          <w:rFonts w:ascii="Times New Roman" w:hAnsi="Times New Roman" w:cs="Times New Roman"/>
          <w:sz w:val="24"/>
          <w:szCs w:val="24"/>
        </w:rPr>
        <w:t>oreover, a</w:t>
      </w:r>
      <w:r w:rsidRPr="001C474E">
        <w:rPr>
          <w:rFonts w:ascii="Times New Roman" w:hAnsi="Times New Roman" w:cs="Times New Roman"/>
          <w:sz w:val="24"/>
          <w:szCs w:val="24"/>
        </w:rPr>
        <w:t>t better con</w:t>
      </w:r>
      <w:r w:rsidR="00C50146">
        <w:rPr>
          <w:rFonts w:ascii="Times New Roman" w:hAnsi="Times New Roman" w:cs="Times New Roman"/>
          <w:sz w:val="24"/>
          <w:szCs w:val="24"/>
        </w:rPr>
        <w:t xml:space="preserve">ditions, </w:t>
      </w:r>
      <w:r w:rsidRPr="00C50146" w:rsidR="00C50146">
        <w:rPr>
          <w:rFonts w:ascii="Times New Roman" w:hAnsi="Times New Roman" w:cs="Times New Roman"/>
          <w:sz w:val="24"/>
          <w:szCs w:val="24"/>
        </w:rPr>
        <w:t>dry sub-humid lands</w:t>
      </w:r>
      <w:r w:rsidRPr="001C474E" w:rsidR="00C50146">
        <w:rPr>
          <w:rFonts w:ascii="Times New Roman" w:hAnsi="Times New Roman" w:cs="Times New Roman"/>
          <w:sz w:val="24"/>
          <w:szCs w:val="24"/>
        </w:rPr>
        <w:t xml:space="preserve"> </w:t>
      </w:r>
      <w:r w:rsidRPr="001C474E">
        <w:rPr>
          <w:rFonts w:ascii="Times New Roman" w:hAnsi="Times New Roman" w:cs="Times New Roman"/>
          <w:sz w:val="24"/>
          <w:szCs w:val="24"/>
        </w:rPr>
        <w:t>would produce a very large majority of crops in the world. They contain different biomes in the w</w:t>
      </w:r>
      <w:r w:rsidRPr="001C474E" w:rsidR="004574CC">
        <w:rPr>
          <w:rFonts w:ascii="Times New Roman" w:hAnsi="Times New Roman" w:cs="Times New Roman"/>
          <w:sz w:val="24"/>
          <w:szCs w:val="24"/>
        </w:rPr>
        <w:t xml:space="preserve">orld which include </w:t>
      </w:r>
      <w:r w:rsidRPr="001C474E">
        <w:rPr>
          <w:rFonts w:ascii="Times New Roman" w:hAnsi="Times New Roman" w:cs="Times New Roman"/>
          <w:sz w:val="24"/>
          <w:szCs w:val="24"/>
        </w:rPr>
        <w:t>grasslands, savannahs</w:t>
      </w:r>
      <w:r w:rsidRPr="001C474E" w:rsidR="00A50204">
        <w:rPr>
          <w:rFonts w:ascii="Times New Roman" w:hAnsi="Times New Roman" w:cs="Times New Roman"/>
          <w:sz w:val="24"/>
          <w:szCs w:val="24"/>
        </w:rPr>
        <w:t>,</w:t>
      </w:r>
      <w:r w:rsidRPr="001C474E">
        <w:rPr>
          <w:rFonts w:ascii="Times New Roman" w:hAnsi="Times New Roman" w:cs="Times New Roman"/>
          <w:sz w:val="24"/>
          <w:szCs w:val="24"/>
        </w:rPr>
        <w:t xml:space="preserve"> and the Mediterranean climates. These lands are found in countries like Iraq, </w:t>
      </w:r>
      <w:r w:rsidRPr="001C474E" w:rsidR="00A53F8F">
        <w:rPr>
          <w:rFonts w:ascii="Times New Roman" w:hAnsi="Times New Roman" w:cs="Times New Roman"/>
          <w:sz w:val="24"/>
          <w:szCs w:val="24"/>
        </w:rPr>
        <w:t xml:space="preserve">Burkina Faso, Kazakhstan, </w:t>
      </w:r>
      <w:r w:rsidRPr="001C474E" w:rsidR="00A50204">
        <w:rPr>
          <w:rFonts w:ascii="Times New Roman" w:hAnsi="Times New Roman" w:cs="Times New Roman"/>
          <w:sz w:val="24"/>
          <w:szCs w:val="24"/>
        </w:rPr>
        <w:t>R</w:t>
      </w:r>
      <w:r w:rsidRPr="001C474E" w:rsidR="00A53F8F">
        <w:rPr>
          <w:rFonts w:ascii="Times New Roman" w:hAnsi="Times New Roman" w:cs="Times New Roman"/>
          <w:sz w:val="24"/>
          <w:szCs w:val="24"/>
        </w:rPr>
        <w:t>epublic of M</w:t>
      </w:r>
      <w:r w:rsidRPr="001C474E" w:rsidR="00A50204">
        <w:rPr>
          <w:rFonts w:ascii="Times New Roman" w:hAnsi="Times New Roman" w:cs="Times New Roman"/>
          <w:sz w:val="24"/>
          <w:szCs w:val="24"/>
        </w:rPr>
        <w:t xml:space="preserve">oldova, </w:t>
      </w:r>
      <w:r w:rsidRPr="001C474E" w:rsidR="00A53F8F">
        <w:rPr>
          <w:rFonts w:ascii="Times New Roman" w:hAnsi="Times New Roman" w:cs="Times New Roman"/>
          <w:sz w:val="24"/>
          <w:szCs w:val="24"/>
        </w:rPr>
        <w:t>Bo</w:t>
      </w:r>
      <w:r w:rsidRPr="001C474E" w:rsidR="00A50204">
        <w:rPr>
          <w:rFonts w:ascii="Times New Roman" w:hAnsi="Times New Roman" w:cs="Times New Roman"/>
          <w:sz w:val="24"/>
          <w:szCs w:val="24"/>
        </w:rPr>
        <w:t>ts</w:t>
      </w:r>
      <w:r w:rsidRPr="001C474E" w:rsidR="00A53F8F">
        <w:rPr>
          <w:rFonts w:ascii="Times New Roman" w:hAnsi="Times New Roman" w:cs="Times New Roman"/>
          <w:sz w:val="24"/>
          <w:szCs w:val="24"/>
        </w:rPr>
        <w:t xml:space="preserve">wana and Turkmenistan whereby 99% of these countries are covered by these lands. </w:t>
      </w:r>
    </w:p>
    <w:p w:rsidR="007443F3" w:rsidRPr="001C474E" w:rsidP="0050282E">
      <w:pP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70782, GED 108, Unit 3</w:t>
      </w:r>
    </w:p>
    <w:p w:rsidR="00A53F8F" w:rsidRPr="001C474E" w:rsidP="0050282E">
      <w:pPr>
        <w:rPr>
          <w:rFonts w:ascii="Times New Roman" w:hAnsi="Times New Roman" w:cs="Times New Roman"/>
          <w:b/>
          <w:sz w:val="24"/>
          <w:szCs w:val="24"/>
        </w:rPr>
      </w:pPr>
      <w:r w:rsidRPr="001C474E">
        <w:rPr>
          <w:rFonts w:ascii="Times New Roman" w:hAnsi="Times New Roman" w:cs="Times New Roman"/>
          <w:b/>
          <w:sz w:val="24"/>
          <w:szCs w:val="24"/>
        </w:rPr>
        <w:t>Semi-arid lands</w:t>
      </w:r>
    </w:p>
    <w:p w:rsidR="00A53F8F" w:rsidRPr="001C474E" w:rsidP="0050282E">
      <w:pPr>
        <w:ind w:firstLine="720"/>
        <w:rPr>
          <w:rFonts w:ascii="Times New Roman" w:hAnsi="Times New Roman" w:cs="Times New Roman"/>
          <w:sz w:val="24"/>
          <w:szCs w:val="24"/>
        </w:rPr>
      </w:pPr>
      <w:r w:rsidRPr="001C474E">
        <w:rPr>
          <w:rFonts w:ascii="Times New Roman" w:hAnsi="Times New Roman" w:cs="Times New Roman"/>
          <w:sz w:val="24"/>
          <w:szCs w:val="24"/>
        </w:rPr>
        <w:t xml:space="preserve">Semi-arid lands are said to be climates or </w:t>
      </w:r>
      <w:r w:rsidRPr="001C474E" w:rsidR="009E6FCE">
        <w:rPr>
          <w:rFonts w:ascii="Times New Roman" w:hAnsi="Times New Roman" w:cs="Times New Roman"/>
          <w:sz w:val="24"/>
          <w:szCs w:val="24"/>
        </w:rPr>
        <w:t>places that are partially dry and t</w:t>
      </w:r>
      <w:r w:rsidRPr="001C474E">
        <w:rPr>
          <w:rFonts w:ascii="Times New Roman" w:hAnsi="Times New Roman" w:cs="Times New Roman"/>
          <w:sz w:val="24"/>
          <w:szCs w:val="24"/>
        </w:rPr>
        <w:t>hey receive an annual rainfall that is less than twenty inches. These lands also differ according to the temperatures and the biomes in them. Semi-arid lands are found in different regions in the world</w:t>
      </w:r>
      <w:r w:rsidR="009B072E">
        <w:rPr>
          <w:rFonts w:ascii="Times New Roman" w:hAnsi="Times New Roman" w:cs="Times New Roman"/>
          <w:sz w:val="24"/>
          <w:szCs w:val="24"/>
        </w:rPr>
        <w:t xml:space="preserve"> (</w:t>
      </w:r>
      <w:r w:rsidR="009B072E">
        <w:rPr>
          <w:rFonts w:ascii="Times New Roman" w:hAnsi="Times New Roman" w:cs="Times New Roman"/>
          <w:color w:val="222222"/>
          <w:sz w:val="24"/>
          <w:szCs w:val="24"/>
          <w:shd w:val="clear" w:color="auto" w:fill="FFFFFF"/>
        </w:rPr>
        <w:t>Wichelns</w:t>
      </w:r>
      <w:r w:rsidR="009B072E">
        <w:rPr>
          <w:rFonts w:ascii="Times New Roman" w:hAnsi="Times New Roman" w:cs="Times New Roman"/>
          <w:color w:val="222222"/>
          <w:sz w:val="24"/>
          <w:szCs w:val="24"/>
          <w:shd w:val="clear" w:color="auto" w:fill="FFFFFF"/>
        </w:rPr>
        <w:t xml:space="preserve">, </w:t>
      </w:r>
      <w:bookmarkStart w:id="0" w:name="_GoBack"/>
      <w:bookmarkEnd w:id="0"/>
      <w:r w:rsidRPr="001C474E" w:rsidR="009B072E">
        <w:rPr>
          <w:rFonts w:ascii="Times New Roman" w:hAnsi="Times New Roman" w:cs="Times New Roman"/>
          <w:color w:val="222222"/>
          <w:sz w:val="24"/>
          <w:szCs w:val="24"/>
          <w:shd w:val="clear" w:color="auto" w:fill="FFFFFF"/>
        </w:rPr>
        <w:t>20</w:t>
      </w:r>
      <w:r w:rsidR="009B072E">
        <w:rPr>
          <w:rFonts w:ascii="Times New Roman" w:hAnsi="Times New Roman" w:cs="Times New Roman"/>
          <w:color w:val="222222"/>
          <w:sz w:val="24"/>
          <w:szCs w:val="24"/>
          <w:shd w:val="clear" w:color="auto" w:fill="FFFFFF"/>
        </w:rPr>
        <w:t>01)</w:t>
      </w:r>
      <w:r w:rsidRPr="001C474E">
        <w:rPr>
          <w:rFonts w:ascii="Times New Roman" w:hAnsi="Times New Roman" w:cs="Times New Roman"/>
          <w:sz w:val="24"/>
          <w:szCs w:val="24"/>
        </w:rPr>
        <w:t xml:space="preserve">. They are found in Mexico, the Southwestern parts of </w:t>
      </w:r>
      <w:r w:rsidRPr="001C474E" w:rsidR="00A50204">
        <w:rPr>
          <w:rFonts w:ascii="Times New Roman" w:hAnsi="Times New Roman" w:cs="Times New Roman"/>
          <w:sz w:val="24"/>
          <w:szCs w:val="24"/>
        </w:rPr>
        <w:t xml:space="preserve">the </w:t>
      </w:r>
      <w:r w:rsidRPr="001C474E" w:rsidR="009E6FCE">
        <w:rPr>
          <w:rFonts w:ascii="Times New Roman" w:hAnsi="Times New Roman" w:cs="Times New Roman"/>
          <w:sz w:val="24"/>
          <w:szCs w:val="24"/>
        </w:rPr>
        <w:t>US and Europe. In</w:t>
      </w:r>
      <w:r w:rsidRPr="001C474E">
        <w:rPr>
          <w:rFonts w:ascii="Times New Roman" w:hAnsi="Times New Roman" w:cs="Times New Roman"/>
          <w:sz w:val="24"/>
          <w:szCs w:val="24"/>
        </w:rPr>
        <w:t xml:space="preserve"> Africa</w:t>
      </w:r>
      <w:r w:rsidRPr="001C474E" w:rsidR="00A50204">
        <w:rPr>
          <w:rFonts w:ascii="Times New Roman" w:hAnsi="Times New Roman" w:cs="Times New Roman"/>
          <w:sz w:val="24"/>
          <w:szCs w:val="24"/>
        </w:rPr>
        <w:t>,</w:t>
      </w:r>
      <w:r w:rsidRPr="001C474E">
        <w:rPr>
          <w:rFonts w:ascii="Times New Roman" w:hAnsi="Times New Roman" w:cs="Times New Roman"/>
          <w:sz w:val="24"/>
          <w:szCs w:val="24"/>
        </w:rPr>
        <w:t xml:space="preserve"> they are found in countrie</w:t>
      </w:r>
      <w:r w:rsidRPr="001C474E" w:rsidR="009E6FCE">
        <w:rPr>
          <w:rFonts w:ascii="Times New Roman" w:hAnsi="Times New Roman" w:cs="Times New Roman"/>
          <w:sz w:val="24"/>
          <w:szCs w:val="24"/>
        </w:rPr>
        <w:t>s that lie above the equator. Contrary, in</w:t>
      </w:r>
      <w:r w:rsidRPr="001C474E">
        <w:rPr>
          <w:rFonts w:ascii="Times New Roman" w:hAnsi="Times New Roman" w:cs="Times New Roman"/>
          <w:sz w:val="24"/>
          <w:szCs w:val="24"/>
        </w:rPr>
        <w:t xml:space="preserve"> Asia, they are found in countries in the south of the equator. </w:t>
      </w:r>
    </w:p>
    <w:p w:rsidR="00A53F8F" w:rsidRPr="001C474E" w:rsidP="0050282E">
      <w:pPr>
        <w:rPr>
          <w:rFonts w:ascii="Times New Roman" w:hAnsi="Times New Roman" w:cs="Times New Roman"/>
          <w:b/>
          <w:sz w:val="24"/>
          <w:szCs w:val="24"/>
        </w:rPr>
      </w:pPr>
      <w:r w:rsidRPr="001C474E">
        <w:rPr>
          <w:rFonts w:ascii="Times New Roman" w:hAnsi="Times New Roman" w:cs="Times New Roman"/>
          <w:b/>
          <w:sz w:val="24"/>
          <w:szCs w:val="24"/>
        </w:rPr>
        <w:t>Arid lands</w:t>
      </w:r>
    </w:p>
    <w:p w:rsidR="00A53F8F" w:rsidRPr="001C474E" w:rsidP="0050282E">
      <w:pPr>
        <w:ind w:firstLine="360"/>
        <w:rPr>
          <w:rFonts w:ascii="Times New Roman" w:hAnsi="Times New Roman" w:cs="Times New Roman"/>
          <w:sz w:val="24"/>
          <w:szCs w:val="24"/>
        </w:rPr>
      </w:pPr>
      <w:r w:rsidRPr="001C474E">
        <w:rPr>
          <w:rFonts w:ascii="Times New Roman" w:hAnsi="Times New Roman" w:cs="Times New Roman"/>
          <w:sz w:val="24"/>
          <w:szCs w:val="24"/>
        </w:rPr>
        <w:t xml:space="preserve">These are said to be areas that do not have moisture that can support agricultural productivity. </w:t>
      </w:r>
      <w:r w:rsidRPr="001C474E" w:rsidR="009E6FCE">
        <w:rPr>
          <w:rFonts w:ascii="Times New Roman" w:hAnsi="Times New Roman" w:cs="Times New Roman"/>
          <w:sz w:val="24"/>
          <w:szCs w:val="24"/>
        </w:rPr>
        <w:t xml:space="preserve">This inability is linked to conditions such as </w:t>
      </w:r>
      <w:r w:rsidRPr="001C474E">
        <w:rPr>
          <w:rFonts w:ascii="Times New Roman" w:hAnsi="Times New Roman" w:cs="Times New Roman"/>
          <w:sz w:val="24"/>
          <w:szCs w:val="24"/>
        </w:rPr>
        <w:t>scarcity of rainfall, low humidity, high temperatures</w:t>
      </w:r>
      <w:r w:rsidRPr="001C474E" w:rsidR="00A50204">
        <w:rPr>
          <w:rFonts w:ascii="Times New Roman" w:hAnsi="Times New Roman" w:cs="Times New Roman"/>
          <w:sz w:val="24"/>
          <w:szCs w:val="24"/>
        </w:rPr>
        <w:t>,</w:t>
      </w:r>
      <w:r w:rsidRPr="001C474E">
        <w:rPr>
          <w:rFonts w:ascii="Times New Roman" w:hAnsi="Times New Roman" w:cs="Times New Roman"/>
          <w:sz w:val="24"/>
          <w:szCs w:val="24"/>
        </w:rPr>
        <w:t xml:space="preserve"> and evapotranspiration.</w:t>
      </w:r>
      <w:r w:rsidRPr="001C474E" w:rsidR="009E6FCE">
        <w:rPr>
          <w:rFonts w:ascii="Times New Roman" w:hAnsi="Times New Roman" w:cs="Times New Roman"/>
          <w:sz w:val="24"/>
          <w:szCs w:val="24"/>
        </w:rPr>
        <w:t xml:space="preserve"> They makeup about 35% of the land mass in the world and are inhabited by about 20% of the world's population. </w:t>
      </w:r>
      <w:r w:rsidRPr="001C474E">
        <w:rPr>
          <w:rFonts w:ascii="Times New Roman" w:hAnsi="Times New Roman" w:cs="Times New Roman"/>
          <w:sz w:val="24"/>
          <w:szCs w:val="24"/>
        </w:rPr>
        <w:t xml:space="preserve"> They are located in places like the northern part of Africa, Central America, Australia</w:t>
      </w:r>
      <w:r w:rsidRPr="001C474E" w:rsidR="00A50204">
        <w:rPr>
          <w:rFonts w:ascii="Times New Roman" w:hAnsi="Times New Roman" w:cs="Times New Roman"/>
          <w:sz w:val="24"/>
          <w:szCs w:val="24"/>
        </w:rPr>
        <w:t>,</w:t>
      </w:r>
      <w:r w:rsidRPr="001C474E">
        <w:rPr>
          <w:rFonts w:ascii="Times New Roman" w:hAnsi="Times New Roman" w:cs="Times New Roman"/>
          <w:sz w:val="24"/>
          <w:szCs w:val="24"/>
        </w:rPr>
        <w:t xml:space="preserve"> and South America. </w:t>
      </w:r>
    </w:p>
    <w:p w:rsidR="00954829" w:rsidRPr="001C474E" w:rsidP="0050282E">
      <w:pPr>
        <w:rPr>
          <w:rFonts w:ascii="Times New Roman" w:hAnsi="Times New Roman" w:cs="Times New Roman"/>
          <w:b/>
          <w:sz w:val="24"/>
          <w:szCs w:val="24"/>
        </w:rPr>
      </w:pPr>
      <w:r w:rsidRPr="001C474E">
        <w:rPr>
          <w:rFonts w:ascii="Times New Roman" w:hAnsi="Times New Roman" w:cs="Times New Roman"/>
          <w:b/>
          <w:sz w:val="24"/>
          <w:szCs w:val="24"/>
        </w:rPr>
        <w:t>Hyper-arid lands</w:t>
      </w:r>
    </w:p>
    <w:p w:rsidR="007443F3" w:rsidRPr="00C50146" w:rsidP="00C50146">
      <w:pPr>
        <w:rPr>
          <w:rFonts w:ascii="Times New Roman" w:hAnsi="Times New Roman" w:cs="Times New Roman"/>
          <w:b/>
          <w:sz w:val="24"/>
          <w:szCs w:val="24"/>
        </w:rPr>
      </w:pPr>
      <w:r>
        <w:rPr>
          <w:rFonts w:ascii="Times New Roman" w:hAnsi="Times New Roman" w:cs="Times New Roman"/>
          <w:sz w:val="24"/>
          <w:szCs w:val="24"/>
        </w:rPr>
        <w:tab/>
        <w:t xml:space="preserve">According to </w:t>
      </w:r>
      <w:r>
        <w:rPr>
          <w:rFonts w:ascii="Times New Roman" w:hAnsi="Times New Roman" w:cs="Times New Roman"/>
          <w:color w:val="222222"/>
          <w:sz w:val="24"/>
          <w:szCs w:val="24"/>
          <w:shd w:val="clear" w:color="auto" w:fill="FFFFFF"/>
        </w:rPr>
        <w:t>Beaumont (</w:t>
      </w:r>
      <w:r w:rsidRPr="001C474E">
        <w:rPr>
          <w:rFonts w:ascii="Times New Roman" w:hAnsi="Times New Roman" w:cs="Times New Roman"/>
          <w:color w:val="222222"/>
          <w:sz w:val="24"/>
          <w:szCs w:val="24"/>
          <w:shd w:val="clear" w:color="auto" w:fill="FFFFFF"/>
        </w:rPr>
        <w:t>2014)</w:t>
      </w:r>
      <w:r>
        <w:rPr>
          <w:rFonts w:ascii="Times New Roman" w:hAnsi="Times New Roman" w:cs="Times New Roman"/>
          <w:color w:val="222222"/>
          <w:sz w:val="24"/>
          <w:szCs w:val="24"/>
          <w:shd w:val="clear" w:color="auto" w:fill="FFFFFF"/>
        </w:rPr>
        <w:t>,</w:t>
      </w:r>
      <w:r w:rsidRPr="001C474E" w:rsidR="00D61CED">
        <w:rPr>
          <w:rFonts w:ascii="Times New Roman" w:hAnsi="Times New Roman" w:cs="Times New Roman"/>
          <w:sz w:val="24"/>
          <w:szCs w:val="24"/>
        </w:rPr>
        <w:t xml:space="preserve"> </w:t>
      </w:r>
      <w:r w:rsidRPr="00574A7C">
        <w:rPr>
          <w:rFonts w:ascii="Times New Roman" w:hAnsi="Times New Roman" w:cs="Times New Roman"/>
          <w:sz w:val="24"/>
          <w:szCs w:val="24"/>
        </w:rPr>
        <w:t>hyper-arid lands</w:t>
      </w:r>
      <w:r>
        <w:rPr>
          <w:rFonts w:ascii="Times New Roman" w:hAnsi="Times New Roman" w:cs="Times New Roman"/>
          <w:b/>
          <w:sz w:val="24"/>
          <w:szCs w:val="24"/>
        </w:rPr>
        <w:t xml:space="preserve"> </w:t>
      </w:r>
      <w:r w:rsidRPr="001C474E" w:rsidR="00D61CED">
        <w:rPr>
          <w:rFonts w:ascii="Times New Roman" w:hAnsi="Times New Roman" w:cs="Times New Roman"/>
          <w:sz w:val="24"/>
          <w:szCs w:val="24"/>
        </w:rPr>
        <w:t>are areas that receive less than 100 mm of rainfall annually</w:t>
      </w:r>
      <w:r w:rsidRPr="001C474E" w:rsidR="009E6FCE">
        <w:rPr>
          <w:rFonts w:ascii="Times New Roman" w:hAnsi="Times New Roman" w:cs="Times New Roman"/>
          <w:sz w:val="24"/>
          <w:szCs w:val="24"/>
        </w:rPr>
        <w:t>. Moreover, i</w:t>
      </w:r>
      <w:r w:rsidRPr="001C474E" w:rsidR="00D61CED">
        <w:rPr>
          <w:rFonts w:ascii="Times New Roman" w:hAnsi="Times New Roman" w:cs="Times New Roman"/>
          <w:sz w:val="24"/>
          <w:szCs w:val="24"/>
        </w:rPr>
        <w:t>n worse conditions</w:t>
      </w:r>
      <w:r w:rsidRPr="001C474E" w:rsidR="00A50204">
        <w:rPr>
          <w:rFonts w:ascii="Times New Roman" w:hAnsi="Times New Roman" w:cs="Times New Roman"/>
          <w:sz w:val="24"/>
          <w:szCs w:val="24"/>
        </w:rPr>
        <w:t>,</w:t>
      </w:r>
      <w:r w:rsidRPr="001C474E" w:rsidR="00D61CED">
        <w:rPr>
          <w:rFonts w:ascii="Times New Roman" w:hAnsi="Times New Roman" w:cs="Times New Roman"/>
          <w:sz w:val="24"/>
          <w:szCs w:val="24"/>
        </w:rPr>
        <w:t xml:space="preserve"> these places may go for sever</w:t>
      </w:r>
      <w:r w:rsidRPr="001C474E" w:rsidR="009E6FCE">
        <w:rPr>
          <w:rFonts w:ascii="Times New Roman" w:hAnsi="Times New Roman" w:cs="Times New Roman"/>
          <w:sz w:val="24"/>
          <w:szCs w:val="24"/>
        </w:rPr>
        <w:t xml:space="preserve">al years without rainfall. In addition, they </w:t>
      </w:r>
      <w:r w:rsidRPr="001C474E" w:rsidR="00D61CED">
        <w:rPr>
          <w:rFonts w:ascii="Times New Roman" w:hAnsi="Times New Roman" w:cs="Times New Roman"/>
          <w:sz w:val="24"/>
          <w:szCs w:val="24"/>
        </w:rPr>
        <w:t>have</w:t>
      </w:r>
      <w:r w:rsidRPr="001C474E" w:rsidR="009E6FCE">
        <w:rPr>
          <w:rFonts w:ascii="Times New Roman" w:hAnsi="Times New Roman" w:cs="Times New Roman"/>
          <w:sz w:val="24"/>
          <w:szCs w:val="24"/>
        </w:rPr>
        <w:t xml:space="preserve"> no</w:t>
      </w:r>
      <w:r w:rsidRPr="001C474E" w:rsidR="00D61CED">
        <w:rPr>
          <w:rFonts w:ascii="Times New Roman" w:hAnsi="Times New Roman" w:cs="Times New Roman"/>
          <w:sz w:val="24"/>
          <w:szCs w:val="24"/>
        </w:rPr>
        <w:t xml:space="preserve"> vegetation on them and cover 4.2</w:t>
      </w:r>
      <w:r w:rsidRPr="001C474E" w:rsidR="00205BE6">
        <w:rPr>
          <w:rFonts w:ascii="Times New Roman" w:hAnsi="Times New Roman" w:cs="Times New Roman"/>
          <w:sz w:val="24"/>
          <w:szCs w:val="24"/>
        </w:rPr>
        <w:t>% of</w:t>
      </w:r>
      <w:r w:rsidRPr="001C474E" w:rsidR="00D61CED">
        <w:rPr>
          <w:rFonts w:ascii="Times New Roman" w:hAnsi="Times New Roman" w:cs="Times New Roman"/>
          <w:sz w:val="24"/>
          <w:szCs w:val="24"/>
        </w:rPr>
        <w:t xml:space="preserve"> the world. These regions include the areas co</w:t>
      </w:r>
      <w:r w:rsidRPr="001C474E" w:rsidR="009E6FCE">
        <w:rPr>
          <w:rFonts w:ascii="Times New Roman" w:hAnsi="Times New Roman" w:cs="Times New Roman"/>
          <w:sz w:val="24"/>
          <w:szCs w:val="24"/>
        </w:rPr>
        <w:t>vered by deserts in the world. S</w:t>
      </w:r>
      <w:r w:rsidRPr="001C474E" w:rsidR="00D61CED">
        <w:rPr>
          <w:rFonts w:ascii="Times New Roman" w:hAnsi="Times New Roman" w:cs="Times New Roman"/>
          <w:sz w:val="24"/>
          <w:szCs w:val="24"/>
        </w:rPr>
        <w:t xml:space="preserve">ome of them are the </w:t>
      </w:r>
      <w:r w:rsidRPr="001C474E" w:rsidR="000F2515">
        <w:rPr>
          <w:rFonts w:ascii="Times New Roman" w:hAnsi="Times New Roman" w:cs="Times New Roman"/>
          <w:sz w:val="24"/>
          <w:szCs w:val="24"/>
        </w:rPr>
        <w:t>Gobi Desert</w:t>
      </w:r>
      <w:r w:rsidRPr="001C474E" w:rsidR="00D61CED">
        <w:rPr>
          <w:rFonts w:ascii="Times New Roman" w:hAnsi="Times New Roman" w:cs="Times New Roman"/>
          <w:sz w:val="24"/>
          <w:szCs w:val="24"/>
        </w:rPr>
        <w:t xml:space="preserve">, </w:t>
      </w:r>
      <w:r w:rsidRPr="001C474E" w:rsidR="000F2515">
        <w:rPr>
          <w:rFonts w:ascii="Times New Roman" w:hAnsi="Times New Roman" w:cs="Times New Roman"/>
          <w:sz w:val="24"/>
          <w:szCs w:val="24"/>
        </w:rPr>
        <w:t>Kalahari Desert</w:t>
      </w:r>
      <w:r w:rsidRPr="001C474E" w:rsidR="00D61CED">
        <w:rPr>
          <w:rFonts w:ascii="Times New Roman" w:hAnsi="Times New Roman" w:cs="Times New Roman"/>
          <w:sz w:val="24"/>
          <w:szCs w:val="24"/>
        </w:rPr>
        <w:t xml:space="preserve">, </w:t>
      </w:r>
      <w:r w:rsidRPr="001C474E" w:rsidR="000F2515">
        <w:rPr>
          <w:rFonts w:ascii="Times New Roman" w:hAnsi="Times New Roman" w:cs="Times New Roman"/>
          <w:sz w:val="24"/>
          <w:szCs w:val="24"/>
        </w:rPr>
        <w:t>Sahara Desert</w:t>
      </w:r>
      <w:r w:rsidRPr="001C474E" w:rsidR="00D61CED">
        <w:rPr>
          <w:rFonts w:ascii="Times New Roman" w:hAnsi="Times New Roman" w:cs="Times New Roman"/>
          <w:sz w:val="24"/>
          <w:szCs w:val="24"/>
        </w:rPr>
        <w:t xml:space="preserve">, Namib desert, Negev and </w:t>
      </w:r>
      <w:r w:rsidRPr="001C474E" w:rsidR="004E4D08">
        <w:rPr>
          <w:rFonts w:ascii="Times New Roman" w:hAnsi="Times New Roman" w:cs="Times New Roman"/>
          <w:sz w:val="24"/>
          <w:szCs w:val="24"/>
        </w:rPr>
        <w:t xml:space="preserve">the </w:t>
      </w:r>
      <w:r w:rsidRPr="001C474E" w:rsidR="000F2515">
        <w:rPr>
          <w:rFonts w:ascii="Times New Roman" w:hAnsi="Times New Roman" w:cs="Times New Roman"/>
          <w:sz w:val="24"/>
          <w:szCs w:val="24"/>
        </w:rPr>
        <w:t>Mojave Desert</w:t>
      </w:r>
      <w:r w:rsidRPr="001C474E" w:rsidR="00D61CED">
        <w:rPr>
          <w:rFonts w:ascii="Times New Roman" w:hAnsi="Times New Roman" w:cs="Times New Roman"/>
          <w:sz w:val="24"/>
          <w:szCs w:val="24"/>
        </w:rPr>
        <w:t xml:space="preserve"> to mention just but a few. </w:t>
      </w:r>
    </w:p>
    <w:p w:rsidR="007443F3" w:rsidRPr="001C474E" w:rsidP="0050282E">
      <w:pP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70782, GED 108, Unit 3</w:t>
      </w:r>
    </w:p>
    <w:p w:rsidR="00D61CED" w:rsidRPr="001C474E" w:rsidP="0050282E">
      <w:pPr>
        <w:jc w:val="center"/>
        <w:rPr>
          <w:rFonts w:ascii="Times New Roman" w:hAnsi="Times New Roman" w:cs="Times New Roman"/>
          <w:b/>
          <w:sz w:val="24"/>
          <w:szCs w:val="24"/>
        </w:rPr>
      </w:pPr>
      <w:r w:rsidRPr="001C474E">
        <w:rPr>
          <w:rFonts w:ascii="Times New Roman" w:hAnsi="Times New Roman" w:cs="Times New Roman"/>
          <w:b/>
          <w:sz w:val="24"/>
          <w:szCs w:val="24"/>
        </w:rPr>
        <w:t xml:space="preserve">Importance </w:t>
      </w:r>
      <w:r w:rsidRPr="001C474E" w:rsidR="000F2515">
        <w:rPr>
          <w:rFonts w:ascii="Times New Roman" w:hAnsi="Times New Roman" w:cs="Times New Roman"/>
          <w:b/>
          <w:sz w:val="24"/>
          <w:szCs w:val="24"/>
        </w:rPr>
        <w:t>of</w:t>
      </w:r>
      <w:r w:rsidRPr="001C474E" w:rsidR="00A50204">
        <w:rPr>
          <w:rFonts w:ascii="Times New Roman" w:hAnsi="Times New Roman" w:cs="Times New Roman"/>
          <w:b/>
          <w:sz w:val="24"/>
          <w:szCs w:val="24"/>
        </w:rPr>
        <w:t xml:space="preserve"> </w:t>
      </w:r>
      <w:r w:rsidRPr="001C474E" w:rsidR="00A50204">
        <w:rPr>
          <w:rFonts w:ascii="Times New Roman" w:hAnsi="Times New Roman" w:cs="Times New Roman"/>
          <w:b/>
          <w:sz w:val="24"/>
          <w:szCs w:val="24"/>
        </w:rPr>
        <w:t>Drylands</w:t>
      </w:r>
      <w:r w:rsidRPr="001C474E" w:rsidR="00A50204">
        <w:rPr>
          <w:rFonts w:ascii="Times New Roman" w:hAnsi="Times New Roman" w:cs="Times New Roman"/>
          <w:b/>
          <w:sz w:val="24"/>
          <w:szCs w:val="24"/>
        </w:rPr>
        <w:t xml:space="preserve"> </w:t>
      </w:r>
      <w:r w:rsidRPr="001C474E" w:rsidR="000F2515">
        <w:rPr>
          <w:rFonts w:ascii="Times New Roman" w:hAnsi="Times New Roman" w:cs="Times New Roman"/>
          <w:b/>
          <w:sz w:val="24"/>
          <w:szCs w:val="24"/>
        </w:rPr>
        <w:t>from</w:t>
      </w:r>
      <w:r w:rsidRPr="001C474E" w:rsidR="00A50204">
        <w:rPr>
          <w:rFonts w:ascii="Times New Roman" w:hAnsi="Times New Roman" w:cs="Times New Roman"/>
          <w:b/>
          <w:sz w:val="24"/>
          <w:szCs w:val="24"/>
        </w:rPr>
        <w:t xml:space="preserve"> Human Habitation</w:t>
      </w:r>
    </w:p>
    <w:p w:rsidR="003841D4" w:rsidRPr="001C474E" w:rsidP="0050282E">
      <w:pPr>
        <w:ind w:firstLine="720"/>
        <w:rPr>
          <w:rFonts w:ascii="Times New Roman" w:hAnsi="Times New Roman" w:cs="Times New Roman"/>
          <w:sz w:val="24"/>
          <w:szCs w:val="24"/>
        </w:rPr>
      </w:pPr>
      <w:r w:rsidRPr="001C474E">
        <w:rPr>
          <w:rFonts w:ascii="Times New Roman" w:hAnsi="Times New Roman" w:cs="Times New Roman"/>
          <w:sz w:val="24"/>
          <w:szCs w:val="24"/>
        </w:rPr>
        <w:t xml:space="preserve">World statistics show that </w:t>
      </w:r>
      <w:r w:rsidRPr="001C474E">
        <w:rPr>
          <w:rFonts w:ascii="Times New Roman" w:hAnsi="Times New Roman" w:cs="Times New Roman"/>
          <w:sz w:val="24"/>
          <w:szCs w:val="24"/>
        </w:rPr>
        <w:t>drylands</w:t>
      </w:r>
      <w:r w:rsidRPr="001C474E">
        <w:rPr>
          <w:rFonts w:ascii="Times New Roman" w:hAnsi="Times New Roman" w:cs="Times New Roman"/>
          <w:sz w:val="24"/>
          <w:szCs w:val="24"/>
        </w:rPr>
        <w:t xml:space="preserve"> cover about 41% of the earth’s surface and support about over 2 billion people in the world. It</w:t>
      </w:r>
      <w:r w:rsidRPr="001C474E" w:rsidR="00A50204">
        <w:rPr>
          <w:rFonts w:ascii="Times New Roman" w:hAnsi="Times New Roman" w:cs="Times New Roman"/>
          <w:sz w:val="24"/>
          <w:szCs w:val="24"/>
        </w:rPr>
        <w:t xml:space="preserve"> is</w:t>
      </w:r>
      <w:r w:rsidRPr="001C474E">
        <w:rPr>
          <w:rFonts w:ascii="Times New Roman" w:hAnsi="Times New Roman" w:cs="Times New Roman"/>
          <w:sz w:val="24"/>
          <w:szCs w:val="24"/>
        </w:rPr>
        <w:t xml:space="preserve"> also important to note that 90% of the inhabitants of dry land a</w:t>
      </w:r>
      <w:r w:rsidRPr="001C474E" w:rsidR="00210BAE">
        <w:rPr>
          <w:rFonts w:ascii="Times New Roman" w:hAnsi="Times New Roman" w:cs="Times New Roman"/>
          <w:sz w:val="24"/>
          <w:szCs w:val="24"/>
        </w:rPr>
        <w:t>re from developing countries.  Furthermore, t</w:t>
      </w:r>
      <w:r w:rsidRPr="001C474E">
        <w:rPr>
          <w:rFonts w:ascii="Times New Roman" w:hAnsi="Times New Roman" w:cs="Times New Roman"/>
          <w:sz w:val="24"/>
          <w:szCs w:val="24"/>
        </w:rPr>
        <w:t>hese land</w:t>
      </w:r>
      <w:r w:rsidRPr="001C474E" w:rsidR="00210BAE">
        <w:rPr>
          <w:rFonts w:ascii="Times New Roman" w:hAnsi="Times New Roman" w:cs="Times New Roman"/>
          <w:sz w:val="24"/>
          <w:szCs w:val="24"/>
        </w:rPr>
        <w:t>s</w:t>
      </w:r>
      <w:r w:rsidRPr="001C474E">
        <w:rPr>
          <w:rFonts w:ascii="Times New Roman" w:hAnsi="Times New Roman" w:cs="Times New Roman"/>
          <w:sz w:val="24"/>
          <w:szCs w:val="24"/>
        </w:rPr>
        <w:t xml:space="preserve"> support a vast variety of biodiversity which supports the habitation of human beings in them. </w:t>
      </w:r>
      <w:r w:rsidRPr="001C474E" w:rsidR="00210BAE">
        <w:rPr>
          <w:rFonts w:ascii="Times New Roman" w:hAnsi="Times New Roman" w:cs="Times New Roman"/>
          <w:sz w:val="24"/>
          <w:szCs w:val="24"/>
        </w:rPr>
        <w:t>Due to the fact that m</w:t>
      </w:r>
      <w:r w:rsidRPr="001C474E" w:rsidR="00BE6B41">
        <w:rPr>
          <w:rFonts w:ascii="Times New Roman" w:hAnsi="Times New Roman" w:cs="Times New Roman"/>
          <w:sz w:val="24"/>
          <w:szCs w:val="24"/>
        </w:rPr>
        <w:t xml:space="preserve">any of the </w:t>
      </w:r>
      <w:r w:rsidR="00C50146">
        <w:rPr>
          <w:rFonts w:ascii="Times New Roman" w:hAnsi="Times New Roman" w:cs="Times New Roman"/>
          <w:sz w:val="24"/>
          <w:szCs w:val="24"/>
        </w:rPr>
        <w:t xml:space="preserve">inhabitants of </w:t>
      </w:r>
      <w:r w:rsidR="00C50146">
        <w:rPr>
          <w:rFonts w:ascii="Times New Roman" w:hAnsi="Times New Roman" w:cs="Times New Roman"/>
          <w:sz w:val="24"/>
          <w:szCs w:val="24"/>
        </w:rPr>
        <w:t>drylands</w:t>
      </w:r>
      <w:r w:rsidR="00C50146">
        <w:rPr>
          <w:rFonts w:ascii="Times New Roman" w:hAnsi="Times New Roman" w:cs="Times New Roman"/>
          <w:sz w:val="24"/>
          <w:szCs w:val="24"/>
        </w:rPr>
        <w:t xml:space="preserve"> </w:t>
      </w:r>
      <w:r w:rsidRPr="001C474E" w:rsidR="00210BAE">
        <w:rPr>
          <w:rFonts w:ascii="Times New Roman" w:hAnsi="Times New Roman" w:cs="Times New Roman"/>
          <w:sz w:val="24"/>
          <w:szCs w:val="24"/>
        </w:rPr>
        <w:t>areas are</w:t>
      </w:r>
      <w:r w:rsidRPr="001C474E" w:rsidR="00BE6B41">
        <w:rPr>
          <w:rFonts w:ascii="Times New Roman" w:hAnsi="Times New Roman" w:cs="Times New Roman"/>
          <w:sz w:val="24"/>
          <w:szCs w:val="24"/>
        </w:rPr>
        <w:t xml:space="preserve"> poor, they are ideal for supporting sustainable development in the livelihoods of the occupants</w:t>
      </w:r>
      <w:r w:rsidR="00C50146">
        <w:rPr>
          <w:rFonts w:ascii="Times New Roman" w:hAnsi="Times New Roman" w:cs="Times New Roman"/>
          <w:sz w:val="24"/>
          <w:szCs w:val="24"/>
        </w:rPr>
        <w:t xml:space="preserve"> </w:t>
      </w:r>
      <w:r w:rsidRPr="001C474E" w:rsidR="00C50146">
        <w:rPr>
          <w:rFonts w:ascii="Times New Roman" w:hAnsi="Times New Roman" w:cs="Times New Roman"/>
          <w:sz w:val="24"/>
          <w:szCs w:val="24"/>
        </w:rPr>
        <w:t>(</w:t>
      </w:r>
      <w:r w:rsidRPr="001C474E" w:rsidR="00C50146">
        <w:rPr>
          <w:rFonts w:ascii="Times New Roman" w:hAnsi="Times New Roman" w:cs="Times New Roman"/>
          <w:color w:val="222222"/>
          <w:sz w:val="24"/>
          <w:szCs w:val="24"/>
          <w:shd w:val="clear" w:color="auto" w:fill="FFFFFF"/>
        </w:rPr>
        <w:t>Arnon</w:t>
      </w:r>
      <w:r w:rsidRPr="001C474E" w:rsidR="00C50146">
        <w:rPr>
          <w:rFonts w:ascii="Times New Roman" w:hAnsi="Times New Roman" w:cs="Times New Roman"/>
          <w:color w:val="222222"/>
          <w:sz w:val="24"/>
          <w:szCs w:val="24"/>
          <w:shd w:val="clear" w:color="auto" w:fill="FFFFFF"/>
        </w:rPr>
        <w:t>, 2012)</w:t>
      </w:r>
      <w:r w:rsidRPr="001C474E" w:rsidR="00BE6B41">
        <w:rPr>
          <w:rFonts w:ascii="Times New Roman" w:hAnsi="Times New Roman" w:cs="Times New Roman"/>
          <w:sz w:val="24"/>
          <w:szCs w:val="24"/>
        </w:rPr>
        <w:t>. They are, therefore</w:t>
      </w:r>
      <w:r w:rsidRPr="001C474E" w:rsidR="00210BAE">
        <w:rPr>
          <w:rFonts w:ascii="Times New Roman" w:hAnsi="Times New Roman" w:cs="Times New Roman"/>
          <w:sz w:val="24"/>
          <w:szCs w:val="24"/>
        </w:rPr>
        <w:t>,</w:t>
      </w:r>
      <w:r w:rsidRPr="001C474E" w:rsidR="00BE6B41">
        <w:rPr>
          <w:rFonts w:ascii="Times New Roman" w:hAnsi="Times New Roman" w:cs="Times New Roman"/>
          <w:sz w:val="24"/>
          <w:szCs w:val="24"/>
        </w:rPr>
        <w:t xml:space="preserve"> important in </w:t>
      </w:r>
      <w:r w:rsidRPr="001C474E" w:rsidR="00A50204">
        <w:rPr>
          <w:rFonts w:ascii="Times New Roman" w:hAnsi="Times New Roman" w:cs="Times New Roman"/>
          <w:sz w:val="24"/>
          <w:szCs w:val="24"/>
        </w:rPr>
        <w:t xml:space="preserve">the </w:t>
      </w:r>
      <w:r w:rsidRPr="001C474E" w:rsidR="00BE6B41">
        <w:rPr>
          <w:rFonts w:ascii="Times New Roman" w:hAnsi="Times New Roman" w:cs="Times New Roman"/>
          <w:sz w:val="24"/>
          <w:szCs w:val="24"/>
        </w:rPr>
        <w:t>implementation of programs for reduction of poverty in</w:t>
      </w:r>
      <w:r w:rsidRPr="001C474E" w:rsidR="007443F3">
        <w:rPr>
          <w:rFonts w:ascii="Times New Roman" w:hAnsi="Times New Roman" w:cs="Times New Roman"/>
          <w:sz w:val="24"/>
          <w:szCs w:val="24"/>
        </w:rPr>
        <w:t xml:space="preserve">cluding economic development. </w:t>
      </w:r>
      <w:r w:rsidRPr="001C474E" w:rsidR="001B6658">
        <w:rPr>
          <w:rFonts w:ascii="Times New Roman" w:hAnsi="Times New Roman" w:cs="Times New Roman"/>
          <w:sz w:val="24"/>
          <w:szCs w:val="24"/>
        </w:rPr>
        <w:t>Consequently, they</w:t>
      </w:r>
      <w:r w:rsidRPr="001C474E" w:rsidR="00586A56">
        <w:rPr>
          <w:rFonts w:ascii="Times New Roman" w:hAnsi="Times New Roman" w:cs="Times New Roman"/>
          <w:sz w:val="24"/>
          <w:szCs w:val="24"/>
        </w:rPr>
        <w:t xml:space="preserve"> </w:t>
      </w:r>
      <w:r w:rsidRPr="001C474E" w:rsidR="00BE6B41">
        <w:rPr>
          <w:rFonts w:ascii="Times New Roman" w:hAnsi="Times New Roman" w:cs="Times New Roman"/>
          <w:sz w:val="24"/>
          <w:szCs w:val="24"/>
        </w:rPr>
        <w:t xml:space="preserve">are reservoirs for carrying out possible development activities in society due to </w:t>
      </w:r>
      <w:r w:rsidRPr="001C474E" w:rsidR="00A50204">
        <w:rPr>
          <w:rFonts w:ascii="Times New Roman" w:hAnsi="Times New Roman" w:cs="Times New Roman"/>
          <w:sz w:val="24"/>
          <w:szCs w:val="24"/>
        </w:rPr>
        <w:t xml:space="preserve">the </w:t>
      </w:r>
      <w:r w:rsidRPr="001C474E" w:rsidR="00BE6B41">
        <w:rPr>
          <w:rFonts w:ascii="Times New Roman" w:hAnsi="Times New Roman" w:cs="Times New Roman"/>
          <w:sz w:val="24"/>
          <w:szCs w:val="24"/>
        </w:rPr>
        <w:t xml:space="preserve">availability of space and the great potential in them. </w:t>
      </w:r>
    </w:p>
    <w:p w:rsidR="008F5FFB" w:rsidRPr="001C474E" w:rsidP="0050282E">
      <w:pPr>
        <w:jc w:val="center"/>
        <w:rPr>
          <w:rFonts w:ascii="Times New Roman" w:hAnsi="Times New Roman" w:cs="Times New Roman"/>
          <w:b/>
          <w:sz w:val="24"/>
          <w:szCs w:val="24"/>
        </w:rPr>
      </w:pPr>
      <w:r w:rsidRPr="001C474E">
        <w:rPr>
          <w:rFonts w:ascii="Times New Roman" w:hAnsi="Times New Roman" w:cs="Times New Roman"/>
          <w:b/>
          <w:sz w:val="24"/>
          <w:szCs w:val="24"/>
        </w:rPr>
        <w:t xml:space="preserve">Importance </w:t>
      </w:r>
      <w:r w:rsidRPr="001C474E" w:rsidR="000F2515">
        <w:rPr>
          <w:rFonts w:ascii="Times New Roman" w:hAnsi="Times New Roman" w:cs="Times New Roman"/>
          <w:b/>
          <w:sz w:val="24"/>
          <w:szCs w:val="24"/>
        </w:rPr>
        <w:t>of</w:t>
      </w:r>
      <w:r w:rsidRPr="001C474E" w:rsidR="00A50204">
        <w:rPr>
          <w:rFonts w:ascii="Times New Roman" w:hAnsi="Times New Roman" w:cs="Times New Roman"/>
          <w:b/>
          <w:sz w:val="24"/>
          <w:szCs w:val="24"/>
        </w:rPr>
        <w:t xml:space="preserve"> </w:t>
      </w:r>
      <w:r w:rsidRPr="001C474E" w:rsidR="00A50204">
        <w:rPr>
          <w:rFonts w:ascii="Times New Roman" w:hAnsi="Times New Roman" w:cs="Times New Roman"/>
          <w:b/>
          <w:sz w:val="24"/>
          <w:szCs w:val="24"/>
        </w:rPr>
        <w:t>Drylands</w:t>
      </w:r>
      <w:r w:rsidRPr="001C474E" w:rsidR="00A50204">
        <w:rPr>
          <w:rFonts w:ascii="Times New Roman" w:hAnsi="Times New Roman" w:cs="Times New Roman"/>
          <w:b/>
          <w:sz w:val="24"/>
          <w:szCs w:val="24"/>
        </w:rPr>
        <w:t xml:space="preserve"> </w:t>
      </w:r>
      <w:r w:rsidRPr="001C474E" w:rsidR="000F2515">
        <w:rPr>
          <w:rFonts w:ascii="Times New Roman" w:hAnsi="Times New Roman" w:cs="Times New Roman"/>
          <w:b/>
          <w:sz w:val="24"/>
          <w:szCs w:val="24"/>
        </w:rPr>
        <w:t>in</w:t>
      </w:r>
      <w:r w:rsidRPr="001C474E" w:rsidR="00671260">
        <w:rPr>
          <w:rFonts w:ascii="Times New Roman" w:hAnsi="Times New Roman" w:cs="Times New Roman"/>
          <w:b/>
          <w:sz w:val="24"/>
          <w:szCs w:val="24"/>
        </w:rPr>
        <w:t xml:space="preserve"> Agriculture</w:t>
      </w:r>
    </w:p>
    <w:p w:rsidR="0089652B" w:rsidRPr="001C474E" w:rsidP="0050282E">
      <w:pPr>
        <w:ind w:firstLine="720"/>
        <w:rPr>
          <w:rFonts w:ascii="Times New Roman" w:hAnsi="Times New Roman" w:cs="Times New Roman"/>
          <w:sz w:val="24"/>
          <w:szCs w:val="24"/>
        </w:rPr>
      </w:pPr>
      <w:r w:rsidRPr="001C474E">
        <w:rPr>
          <w:rFonts w:ascii="Times New Roman" w:hAnsi="Times New Roman" w:cs="Times New Roman"/>
          <w:sz w:val="24"/>
          <w:szCs w:val="24"/>
        </w:rPr>
        <w:t>Dry</w:t>
      </w:r>
      <w:r w:rsidRPr="001C474E" w:rsidR="008F5FFB">
        <w:rPr>
          <w:rFonts w:ascii="Times New Roman" w:hAnsi="Times New Roman" w:cs="Times New Roman"/>
          <w:sz w:val="24"/>
          <w:szCs w:val="24"/>
        </w:rPr>
        <w:t>land</w:t>
      </w:r>
      <w:r w:rsidRPr="001C474E">
        <w:rPr>
          <w:rFonts w:ascii="Times New Roman" w:hAnsi="Times New Roman" w:cs="Times New Roman"/>
          <w:sz w:val="24"/>
          <w:szCs w:val="24"/>
        </w:rPr>
        <w:t>s</w:t>
      </w:r>
      <w:r w:rsidRPr="001C474E">
        <w:rPr>
          <w:rFonts w:ascii="Times New Roman" w:hAnsi="Times New Roman" w:cs="Times New Roman"/>
          <w:sz w:val="24"/>
          <w:szCs w:val="24"/>
        </w:rPr>
        <w:t xml:space="preserve"> have</w:t>
      </w:r>
      <w:r w:rsidRPr="001C474E" w:rsidR="008F5FFB">
        <w:rPr>
          <w:rFonts w:ascii="Times New Roman" w:hAnsi="Times New Roman" w:cs="Times New Roman"/>
          <w:sz w:val="24"/>
          <w:szCs w:val="24"/>
        </w:rPr>
        <w:t xml:space="preserve"> great potential for supporting agriculture. Sta</w:t>
      </w:r>
      <w:r w:rsidRPr="001C474E" w:rsidR="00F1439F">
        <w:rPr>
          <w:rFonts w:ascii="Times New Roman" w:hAnsi="Times New Roman" w:cs="Times New Roman"/>
          <w:sz w:val="24"/>
          <w:szCs w:val="24"/>
        </w:rPr>
        <w:t xml:space="preserve">tistics reveal that 44 </w:t>
      </w:r>
      <w:r w:rsidRPr="001C474E" w:rsidR="008F5FFB">
        <w:rPr>
          <w:rFonts w:ascii="Times New Roman" w:hAnsi="Times New Roman" w:cs="Times New Roman"/>
          <w:sz w:val="24"/>
          <w:szCs w:val="24"/>
        </w:rPr>
        <w:t xml:space="preserve">% of the </w:t>
      </w:r>
      <w:r w:rsidRPr="001C474E" w:rsidR="00F1439F">
        <w:rPr>
          <w:rFonts w:ascii="Times New Roman" w:hAnsi="Times New Roman" w:cs="Times New Roman"/>
          <w:sz w:val="24"/>
          <w:szCs w:val="24"/>
        </w:rPr>
        <w:t xml:space="preserve">food </w:t>
      </w:r>
      <w:r w:rsidRPr="001C474E" w:rsidR="008F5FFB">
        <w:rPr>
          <w:rFonts w:ascii="Times New Roman" w:hAnsi="Times New Roman" w:cs="Times New Roman"/>
          <w:sz w:val="24"/>
          <w:szCs w:val="24"/>
        </w:rPr>
        <w:t>crops in th</w:t>
      </w:r>
      <w:r w:rsidRPr="001C474E" w:rsidR="00B4114F">
        <w:rPr>
          <w:rFonts w:ascii="Times New Roman" w:hAnsi="Times New Roman" w:cs="Times New Roman"/>
          <w:sz w:val="24"/>
          <w:szCs w:val="24"/>
        </w:rPr>
        <w:t xml:space="preserve">e world are grown in </w:t>
      </w:r>
      <w:r w:rsidRPr="001C474E" w:rsidR="00B4114F">
        <w:rPr>
          <w:rFonts w:ascii="Times New Roman" w:hAnsi="Times New Roman" w:cs="Times New Roman"/>
          <w:sz w:val="24"/>
          <w:szCs w:val="24"/>
        </w:rPr>
        <w:t>drylands</w:t>
      </w:r>
      <w:r w:rsidRPr="001C474E" w:rsidR="00B4114F">
        <w:rPr>
          <w:rFonts w:ascii="Times New Roman" w:hAnsi="Times New Roman" w:cs="Times New Roman"/>
          <w:sz w:val="24"/>
          <w:szCs w:val="24"/>
        </w:rPr>
        <w:t>. In addition,</w:t>
      </w:r>
      <w:r w:rsidRPr="001C474E" w:rsidR="00F1439F">
        <w:rPr>
          <w:rFonts w:ascii="Times New Roman" w:hAnsi="Times New Roman" w:cs="Times New Roman"/>
          <w:sz w:val="24"/>
          <w:szCs w:val="24"/>
        </w:rPr>
        <w:t xml:space="preserve"> percentage of livestock supported by these lands in the world is 50%. </w:t>
      </w:r>
      <w:r w:rsidRPr="001C474E" w:rsidR="00C50146">
        <w:rPr>
          <w:rFonts w:ascii="Times New Roman" w:hAnsi="Times New Roman" w:cs="Times New Roman"/>
          <w:color w:val="222222"/>
          <w:sz w:val="24"/>
          <w:szCs w:val="24"/>
          <w:shd w:val="clear" w:color="auto" w:fill="FFFFFF"/>
        </w:rPr>
        <w:t>Branca</w:t>
      </w:r>
      <w:r w:rsidRPr="001C474E" w:rsidR="00C50146">
        <w:rPr>
          <w:rFonts w:ascii="Times New Roman" w:hAnsi="Times New Roman" w:cs="Times New Roman"/>
          <w:color w:val="222222"/>
          <w:sz w:val="24"/>
          <w:szCs w:val="24"/>
          <w:shd w:val="clear" w:color="auto" w:fill="FFFFFF"/>
        </w:rPr>
        <w:t xml:space="preserve"> et al.</w:t>
      </w:r>
      <w:r w:rsidR="00C50146">
        <w:rPr>
          <w:rFonts w:ascii="Times New Roman" w:hAnsi="Times New Roman" w:cs="Times New Roman"/>
          <w:color w:val="222222"/>
          <w:sz w:val="24"/>
          <w:szCs w:val="24"/>
          <w:shd w:val="clear" w:color="auto" w:fill="FFFFFF"/>
        </w:rPr>
        <w:t xml:space="preserve"> (</w:t>
      </w:r>
      <w:r w:rsidRPr="001C474E" w:rsidR="00C50146">
        <w:rPr>
          <w:rFonts w:ascii="Times New Roman" w:hAnsi="Times New Roman" w:cs="Times New Roman"/>
          <w:color w:val="222222"/>
          <w:sz w:val="24"/>
          <w:szCs w:val="24"/>
          <w:shd w:val="clear" w:color="auto" w:fill="FFFFFF"/>
        </w:rPr>
        <w:t>2013)</w:t>
      </w:r>
      <w:r w:rsidR="00C50146">
        <w:rPr>
          <w:rFonts w:ascii="Times New Roman" w:hAnsi="Times New Roman" w:cs="Times New Roman"/>
          <w:color w:val="222222"/>
          <w:sz w:val="24"/>
          <w:szCs w:val="24"/>
          <w:shd w:val="clear" w:color="auto" w:fill="FFFFFF"/>
        </w:rPr>
        <w:t xml:space="preserve"> argue that </w:t>
      </w:r>
      <w:r w:rsidR="00C50146">
        <w:rPr>
          <w:rFonts w:ascii="Times New Roman" w:hAnsi="Times New Roman" w:cs="Times New Roman"/>
          <w:color w:val="222222"/>
          <w:sz w:val="24"/>
          <w:szCs w:val="24"/>
          <w:shd w:val="clear" w:color="auto" w:fill="FFFFFF"/>
        </w:rPr>
        <w:t>drylands</w:t>
      </w:r>
      <w:r w:rsidR="00C50146">
        <w:rPr>
          <w:rFonts w:ascii="Times New Roman" w:hAnsi="Times New Roman" w:cs="Times New Roman"/>
          <w:color w:val="222222"/>
          <w:sz w:val="24"/>
          <w:szCs w:val="24"/>
          <w:shd w:val="clear" w:color="auto" w:fill="FFFFFF"/>
        </w:rPr>
        <w:t xml:space="preserve">, </w:t>
      </w:r>
      <w:r w:rsidRPr="001C474E">
        <w:rPr>
          <w:rFonts w:ascii="Times New Roman" w:hAnsi="Times New Roman" w:cs="Times New Roman"/>
          <w:sz w:val="24"/>
          <w:szCs w:val="24"/>
        </w:rPr>
        <w:t>therefore</w:t>
      </w:r>
      <w:r w:rsidRPr="001C474E" w:rsidR="00F1439F">
        <w:rPr>
          <w:rFonts w:ascii="Times New Roman" w:hAnsi="Times New Roman" w:cs="Times New Roman"/>
          <w:sz w:val="24"/>
          <w:szCs w:val="24"/>
        </w:rPr>
        <w:t xml:space="preserve"> indicate a good potential for supporting human life. With proper mechanization of agriculture and </w:t>
      </w:r>
      <w:r w:rsidRPr="001C474E">
        <w:rPr>
          <w:rFonts w:ascii="Times New Roman" w:hAnsi="Times New Roman" w:cs="Times New Roman"/>
          <w:sz w:val="24"/>
          <w:szCs w:val="24"/>
        </w:rPr>
        <w:t xml:space="preserve">the </w:t>
      </w:r>
      <w:r w:rsidRPr="001C474E" w:rsidR="00F1439F">
        <w:rPr>
          <w:rFonts w:ascii="Times New Roman" w:hAnsi="Times New Roman" w:cs="Times New Roman"/>
          <w:sz w:val="24"/>
          <w:szCs w:val="24"/>
        </w:rPr>
        <w:t xml:space="preserve">use of appropriate farming practices, these areas can have </w:t>
      </w:r>
      <w:r w:rsidRPr="001C474E" w:rsidR="00B4114F">
        <w:rPr>
          <w:rFonts w:ascii="Times New Roman" w:hAnsi="Times New Roman" w:cs="Times New Roman"/>
          <w:sz w:val="24"/>
          <w:szCs w:val="24"/>
        </w:rPr>
        <w:t xml:space="preserve">greater farming potential. Moreover, most </w:t>
      </w:r>
      <w:r w:rsidRPr="001C474E" w:rsidR="00F1439F">
        <w:rPr>
          <w:rFonts w:ascii="Times New Roman" w:hAnsi="Times New Roman" w:cs="Times New Roman"/>
          <w:sz w:val="24"/>
          <w:szCs w:val="24"/>
        </w:rPr>
        <w:t xml:space="preserve">of these areas have climatic conditions that can support livestock keeping and this accounts for the high percentage of animals globally. </w:t>
      </w:r>
    </w:p>
    <w:p w:rsidR="001C474E" w:rsidP="0050282E">
      <w:pPr>
        <w:ind w:firstLine="720"/>
        <w:rPr>
          <w:rFonts w:ascii="Times New Roman" w:hAnsi="Times New Roman" w:cs="Times New Roman"/>
          <w:color w:val="1D1D1D"/>
          <w:sz w:val="24"/>
          <w:szCs w:val="24"/>
          <w:shd w:val="clear" w:color="auto" w:fill="FFFFFF"/>
        </w:rPr>
      </w:pPr>
      <w:r w:rsidRPr="001C474E">
        <w:rPr>
          <w:rFonts w:ascii="Times New Roman" w:hAnsi="Times New Roman" w:cs="Times New Roman"/>
          <w:sz w:val="24"/>
          <w:szCs w:val="24"/>
        </w:rPr>
        <w:t xml:space="preserve">In summation, having discussed </w:t>
      </w:r>
      <w:r w:rsidRPr="001C474E">
        <w:rPr>
          <w:rFonts w:ascii="Times New Roman" w:hAnsi="Times New Roman" w:cs="Times New Roman"/>
          <w:color w:val="1D1D1D"/>
          <w:sz w:val="24"/>
          <w:szCs w:val="24"/>
          <w:shd w:val="clear" w:color="auto" w:fill="FFFFFF"/>
        </w:rPr>
        <w:t xml:space="preserve">what are </w:t>
      </w:r>
      <w:r w:rsidRPr="001C474E">
        <w:rPr>
          <w:rFonts w:ascii="Times New Roman" w:hAnsi="Times New Roman" w:cs="Times New Roman"/>
          <w:color w:val="1D1D1D"/>
          <w:sz w:val="24"/>
          <w:szCs w:val="24"/>
          <w:shd w:val="clear" w:color="auto" w:fill="FFFFFF"/>
        </w:rPr>
        <w:t>drylands</w:t>
      </w:r>
      <w:r w:rsidRPr="001C474E">
        <w:rPr>
          <w:rFonts w:ascii="Times New Roman" w:hAnsi="Times New Roman" w:cs="Times New Roman"/>
          <w:color w:val="1D1D1D"/>
          <w:sz w:val="24"/>
          <w:szCs w:val="24"/>
          <w:shd w:val="clear" w:color="auto" w:fill="FFFFFF"/>
        </w:rPr>
        <w:t>, where they are found and how important are they for h</w:t>
      </w:r>
      <w:r w:rsidRPr="001C474E" w:rsidR="00B91610">
        <w:rPr>
          <w:rFonts w:ascii="Times New Roman" w:hAnsi="Times New Roman" w:cs="Times New Roman"/>
          <w:color w:val="1D1D1D"/>
          <w:sz w:val="24"/>
          <w:szCs w:val="24"/>
          <w:shd w:val="clear" w:color="auto" w:fill="FFFFFF"/>
        </w:rPr>
        <w:t xml:space="preserve">uman habitation and agriculture, these lands can </w:t>
      </w:r>
      <w:r w:rsidRPr="001C474E" w:rsidR="004E4D08">
        <w:rPr>
          <w:rFonts w:ascii="Times New Roman" w:hAnsi="Times New Roman" w:cs="Times New Roman"/>
          <w:color w:val="1D1D1D"/>
          <w:sz w:val="24"/>
          <w:szCs w:val="24"/>
          <w:shd w:val="clear" w:color="auto" w:fill="FFFFFF"/>
        </w:rPr>
        <w:t>be</w:t>
      </w:r>
      <w:r w:rsidRPr="001C474E" w:rsidR="00B91610">
        <w:rPr>
          <w:rFonts w:ascii="Times New Roman" w:hAnsi="Times New Roman" w:cs="Times New Roman"/>
          <w:color w:val="1D1D1D"/>
          <w:sz w:val="24"/>
          <w:szCs w:val="24"/>
          <w:shd w:val="clear" w:color="auto" w:fill="FFFFFF"/>
        </w:rPr>
        <w:t xml:space="preserve"> much more importan</w:t>
      </w:r>
      <w:r w:rsidRPr="001C474E" w:rsidR="004E4D08">
        <w:rPr>
          <w:rFonts w:ascii="Times New Roman" w:hAnsi="Times New Roman" w:cs="Times New Roman"/>
          <w:color w:val="1D1D1D"/>
          <w:sz w:val="24"/>
          <w:szCs w:val="24"/>
          <w:shd w:val="clear" w:color="auto" w:fill="FFFFFF"/>
        </w:rPr>
        <w:t>t</w:t>
      </w:r>
      <w:r w:rsidRPr="001C474E" w:rsidR="00B91610">
        <w:rPr>
          <w:rFonts w:ascii="Times New Roman" w:hAnsi="Times New Roman" w:cs="Times New Roman"/>
          <w:color w:val="1D1D1D"/>
          <w:sz w:val="24"/>
          <w:szCs w:val="24"/>
          <w:shd w:val="clear" w:color="auto" w:fill="FFFFFF"/>
        </w:rPr>
        <w:t xml:space="preserve"> </w:t>
      </w:r>
      <w:r w:rsidRPr="001C474E" w:rsidR="004E4D08">
        <w:rPr>
          <w:rFonts w:ascii="Times New Roman" w:hAnsi="Times New Roman" w:cs="Times New Roman"/>
          <w:color w:val="1D1D1D"/>
          <w:sz w:val="24"/>
          <w:szCs w:val="24"/>
          <w:shd w:val="clear" w:color="auto" w:fill="FFFFFF"/>
        </w:rPr>
        <w:t xml:space="preserve">if </w:t>
      </w:r>
      <w:r>
        <w:rPr>
          <w:rFonts w:ascii="Times New Roman" w:hAnsi="Times New Roman" w:cs="Times New Roman"/>
          <w:color w:val="1D1D1D"/>
          <w:sz w:val="24"/>
          <w:szCs w:val="24"/>
          <w:shd w:val="clear" w:color="auto" w:fill="FFFFFF"/>
        </w:rPr>
        <w:t xml:space="preserve">a </w:t>
      </w:r>
      <w:r>
        <w:rPr>
          <w:rFonts w:ascii="Times New Roman" w:hAnsi="Times New Roman" w:cs="Times New Roman"/>
          <w:color w:val="1D1D1D"/>
          <w:sz w:val="24"/>
          <w:szCs w:val="24"/>
          <w:shd w:val="clear" w:color="auto" w:fill="FFFFFF"/>
        </w:rPr>
        <w:t>litt</w:t>
      </w:r>
      <w:r w:rsidRPr="001C474E" w:rsidR="00532E4B">
        <w:rPr>
          <w:rFonts w:ascii="Times New Roman" w:hAnsi="Times New Roman" w:cs="Times New Roman"/>
          <w:color w:val="1D1D1D"/>
          <w:sz w:val="24"/>
          <w:szCs w:val="24"/>
          <w:shd w:val="clear" w:color="auto" w:fill="FFFFFF"/>
        </w:rPr>
        <w:t>le</w:t>
      </w:r>
      <w:r w:rsidRPr="001C474E" w:rsidR="00532E4B">
        <w:rPr>
          <w:rFonts w:ascii="Times New Roman" w:hAnsi="Times New Roman" w:cs="Times New Roman"/>
          <w:color w:val="1D1D1D"/>
          <w:sz w:val="24"/>
          <w:szCs w:val="24"/>
          <w:shd w:val="clear" w:color="auto" w:fill="FFFFFF"/>
        </w:rPr>
        <w:t xml:space="preserve"> effort is applied unto them. Such e</w:t>
      </w:r>
      <w:r w:rsidRPr="001C474E" w:rsidR="00B91610">
        <w:rPr>
          <w:rFonts w:ascii="Times New Roman" w:hAnsi="Times New Roman" w:cs="Times New Roman"/>
          <w:color w:val="1D1D1D"/>
          <w:sz w:val="24"/>
          <w:szCs w:val="24"/>
          <w:shd w:val="clear" w:color="auto" w:fill="FFFFFF"/>
        </w:rPr>
        <w:t xml:space="preserve">fforts </w:t>
      </w:r>
      <w:r w:rsidRPr="001C474E" w:rsidR="00532E4B">
        <w:rPr>
          <w:rFonts w:ascii="Times New Roman" w:hAnsi="Times New Roman" w:cs="Times New Roman"/>
          <w:color w:val="1D1D1D"/>
          <w:sz w:val="24"/>
          <w:szCs w:val="24"/>
          <w:shd w:val="clear" w:color="auto" w:fill="FFFFFF"/>
        </w:rPr>
        <w:t xml:space="preserve">as </w:t>
      </w:r>
      <w:r w:rsidRPr="001C474E" w:rsidR="00B91610">
        <w:rPr>
          <w:rFonts w:ascii="Times New Roman" w:hAnsi="Times New Roman" w:cs="Times New Roman"/>
          <w:color w:val="1D1D1D"/>
          <w:sz w:val="24"/>
          <w:szCs w:val="24"/>
          <w:shd w:val="clear" w:color="auto" w:fill="FFFFFF"/>
        </w:rPr>
        <w:t xml:space="preserve">irrigation are very vital in turning less </w:t>
      </w:r>
    </w:p>
    <w:p w:rsidR="001C474E" w:rsidRPr="001C474E" w:rsidP="001C474E">
      <w:pP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70782, GED 108, Unit 3</w:t>
      </w:r>
    </w:p>
    <w:p w:rsidR="00671260" w:rsidRPr="001C474E" w:rsidP="001C474E">
      <w:pPr>
        <w:rPr>
          <w:rFonts w:ascii="Times New Roman" w:hAnsi="Times New Roman" w:cs="Times New Roman"/>
          <w:sz w:val="24"/>
          <w:szCs w:val="24"/>
        </w:rPr>
      </w:pPr>
      <w:r w:rsidRPr="001C474E">
        <w:rPr>
          <w:rFonts w:ascii="Times New Roman" w:hAnsi="Times New Roman" w:cs="Times New Roman"/>
          <w:color w:val="1D1D1D"/>
          <w:sz w:val="24"/>
          <w:szCs w:val="24"/>
          <w:shd w:val="clear" w:color="auto" w:fill="FFFFFF"/>
        </w:rPr>
        <w:t>productive</w:t>
      </w:r>
      <w:r w:rsidRPr="001C474E">
        <w:rPr>
          <w:rFonts w:ascii="Times New Roman" w:hAnsi="Times New Roman" w:cs="Times New Roman"/>
          <w:color w:val="1D1D1D"/>
          <w:sz w:val="24"/>
          <w:szCs w:val="24"/>
          <w:shd w:val="clear" w:color="auto" w:fill="FFFFFF"/>
        </w:rPr>
        <w:t xml:space="preserve"> </w:t>
      </w:r>
      <w:r w:rsidRPr="001C474E" w:rsidR="00B4114F">
        <w:rPr>
          <w:rFonts w:ascii="Times New Roman" w:hAnsi="Times New Roman" w:cs="Times New Roman"/>
          <w:color w:val="1D1D1D"/>
          <w:sz w:val="24"/>
          <w:szCs w:val="24"/>
          <w:shd w:val="clear" w:color="auto" w:fill="FFFFFF"/>
        </w:rPr>
        <w:t>lands to more productive ones. Therefore, d</w:t>
      </w:r>
      <w:r w:rsidRPr="001C474E">
        <w:rPr>
          <w:rFonts w:ascii="Times New Roman" w:hAnsi="Times New Roman" w:cs="Times New Roman"/>
          <w:color w:val="1D1D1D"/>
          <w:sz w:val="24"/>
          <w:szCs w:val="24"/>
          <w:shd w:val="clear" w:color="auto" w:fill="FFFFFF"/>
        </w:rPr>
        <w:t>eveloping countries that have large covers of such land and experience shortage in food can borrow</w:t>
      </w:r>
      <w:r w:rsidRPr="001C474E" w:rsidR="009E7323">
        <w:rPr>
          <w:rFonts w:ascii="Times New Roman" w:hAnsi="Times New Roman" w:cs="Times New Roman"/>
          <w:color w:val="1D1D1D"/>
          <w:sz w:val="24"/>
          <w:szCs w:val="24"/>
          <w:shd w:val="clear" w:color="auto" w:fill="FFFFFF"/>
        </w:rPr>
        <w:t xml:space="preserve"> ideas</w:t>
      </w:r>
      <w:r w:rsidRPr="001C474E">
        <w:rPr>
          <w:rFonts w:ascii="Times New Roman" w:hAnsi="Times New Roman" w:cs="Times New Roman"/>
          <w:color w:val="1D1D1D"/>
          <w:sz w:val="24"/>
          <w:szCs w:val="24"/>
          <w:shd w:val="clear" w:color="auto" w:fill="FFFFFF"/>
        </w:rPr>
        <w:t xml:space="preserve"> from countries that have </w:t>
      </w:r>
      <w:r w:rsidRPr="001C474E" w:rsidR="004E4D08">
        <w:rPr>
          <w:rFonts w:ascii="Times New Roman" w:hAnsi="Times New Roman" w:cs="Times New Roman"/>
          <w:color w:val="1D1D1D"/>
          <w:sz w:val="24"/>
          <w:szCs w:val="24"/>
          <w:shd w:val="clear" w:color="auto" w:fill="FFFFFF"/>
        </w:rPr>
        <w:t xml:space="preserve">the </w:t>
      </w:r>
      <w:r w:rsidRPr="001C474E">
        <w:rPr>
          <w:rFonts w:ascii="Times New Roman" w:hAnsi="Times New Roman" w:cs="Times New Roman"/>
          <w:color w:val="1D1D1D"/>
          <w:sz w:val="24"/>
          <w:szCs w:val="24"/>
          <w:shd w:val="clear" w:color="auto" w:fill="FFFFFF"/>
        </w:rPr>
        <w:t>similar condition</w:t>
      </w:r>
      <w:r w:rsidRPr="001C474E" w:rsidR="004E4D08">
        <w:rPr>
          <w:rFonts w:ascii="Times New Roman" w:hAnsi="Times New Roman" w:cs="Times New Roman"/>
          <w:color w:val="1D1D1D"/>
          <w:sz w:val="24"/>
          <w:szCs w:val="24"/>
          <w:shd w:val="clear" w:color="auto" w:fill="FFFFFF"/>
        </w:rPr>
        <w:t>s</w:t>
      </w:r>
      <w:r w:rsidRPr="001C474E">
        <w:rPr>
          <w:rFonts w:ascii="Times New Roman" w:hAnsi="Times New Roman" w:cs="Times New Roman"/>
          <w:color w:val="1D1D1D"/>
          <w:sz w:val="24"/>
          <w:szCs w:val="24"/>
          <w:shd w:val="clear" w:color="auto" w:fill="FFFFFF"/>
        </w:rPr>
        <w:t xml:space="preserve"> but have</w:t>
      </w:r>
      <w:r w:rsidRPr="001C474E" w:rsidR="00E14F2F">
        <w:rPr>
          <w:rFonts w:ascii="Times New Roman" w:hAnsi="Times New Roman" w:cs="Times New Roman"/>
          <w:color w:val="1D1D1D"/>
          <w:sz w:val="24"/>
          <w:szCs w:val="24"/>
          <w:shd w:val="clear" w:color="auto" w:fill="FFFFFF"/>
        </w:rPr>
        <w:t xml:space="preserve"> made</w:t>
      </w:r>
      <w:r w:rsidRPr="001C474E">
        <w:rPr>
          <w:rFonts w:ascii="Times New Roman" w:hAnsi="Times New Roman" w:cs="Times New Roman"/>
          <w:color w:val="1D1D1D"/>
          <w:sz w:val="24"/>
          <w:szCs w:val="24"/>
          <w:shd w:val="clear" w:color="auto" w:fill="FFFFFF"/>
        </w:rPr>
        <w:t xml:space="preserve"> the best out of it like Egypt and Israel</w:t>
      </w:r>
      <w:r w:rsidRPr="001C474E" w:rsidR="004A703C">
        <w:rPr>
          <w:rFonts w:ascii="Times New Roman" w:hAnsi="Times New Roman" w:cs="Times New Roman"/>
          <w:color w:val="1D1D1D"/>
          <w:sz w:val="24"/>
          <w:szCs w:val="24"/>
          <w:shd w:val="clear" w:color="auto" w:fill="FFFFFF"/>
        </w:rPr>
        <w:t xml:space="preserve"> (</w:t>
      </w:r>
      <w:r w:rsidR="00F90958">
        <w:rPr>
          <w:rFonts w:ascii="Times New Roman" w:hAnsi="Times New Roman" w:cs="Times New Roman"/>
          <w:color w:val="222222"/>
          <w:sz w:val="24"/>
          <w:szCs w:val="24"/>
          <w:shd w:val="clear" w:color="auto" w:fill="FFFFFF"/>
        </w:rPr>
        <w:t>Wichelns</w:t>
      </w:r>
      <w:r w:rsidR="00F90958">
        <w:rPr>
          <w:rFonts w:ascii="Times New Roman" w:hAnsi="Times New Roman" w:cs="Times New Roman"/>
          <w:color w:val="222222"/>
          <w:sz w:val="24"/>
          <w:szCs w:val="24"/>
          <w:shd w:val="clear" w:color="auto" w:fill="FFFFFF"/>
        </w:rPr>
        <w:t xml:space="preserve">, </w:t>
      </w:r>
      <w:r w:rsidRPr="001C474E" w:rsidR="004A703C">
        <w:rPr>
          <w:rFonts w:ascii="Times New Roman" w:hAnsi="Times New Roman" w:cs="Times New Roman"/>
          <w:color w:val="222222"/>
          <w:sz w:val="24"/>
          <w:szCs w:val="24"/>
          <w:shd w:val="clear" w:color="auto" w:fill="FFFFFF"/>
        </w:rPr>
        <w:t>2001)</w:t>
      </w:r>
      <w:r w:rsidRPr="001C474E">
        <w:rPr>
          <w:rFonts w:ascii="Times New Roman" w:hAnsi="Times New Roman" w:cs="Times New Roman"/>
          <w:color w:val="1D1D1D"/>
          <w:sz w:val="24"/>
          <w:szCs w:val="24"/>
          <w:shd w:val="clear" w:color="auto" w:fill="FFFFFF"/>
        </w:rPr>
        <w:t>.</w:t>
      </w:r>
      <w:r w:rsidRPr="001C474E" w:rsidR="00275013">
        <w:rPr>
          <w:rFonts w:ascii="Times New Roman" w:hAnsi="Times New Roman" w:cs="Times New Roman"/>
          <w:color w:val="1D1D1D"/>
          <w:sz w:val="24"/>
          <w:szCs w:val="24"/>
          <w:shd w:val="clear" w:color="auto" w:fill="FFFFFF"/>
        </w:rPr>
        <w:t xml:space="preserve"> Such countries have proved that dry land actually a great resource to them. </w:t>
      </w:r>
    </w:p>
    <w:p w:rsidR="00671260" w:rsidRPr="001C474E" w:rsidP="0050282E">
      <w:pPr>
        <w:ind w:firstLine="720"/>
        <w:rPr>
          <w:rFonts w:ascii="Times New Roman" w:hAnsi="Times New Roman" w:cs="Times New Roman"/>
          <w:sz w:val="24"/>
          <w:szCs w:val="24"/>
        </w:rPr>
      </w:pPr>
    </w:p>
    <w:p w:rsidR="00A50204" w:rsidRPr="001C474E" w:rsidP="0050282E">
      <w:pPr>
        <w:ind w:firstLine="720"/>
        <w:rPr>
          <w:rFonts w:ascii="Times New Roman" w:hAnsi="Times New Roman" w:cs="Times New Roman"/>
          <w:sz w:val="24"/>
          <w:szCs w:val="24"/>
        </w:rPr>
      </w:pPr>
    </w:p>
    <w:p w:rsidR="00671260" w:rsidRPr="001C474E" w:rsidP="0050282E">
      <w:pPr>
        <w:rPr>
          <w:rFonts w:ascii="Times New Roman" w:hAnsi="Times New Roman" w:cs="Times New Roman"/>
          <w:sz w:val="24"/>
          <w:szCs w:val="24"/>
        </w:rPr>
      </w:pPr>
      <w:r w:rsidRPr="001C474E">
        <w:rPr>
          <w:rFonts w:ascii="Times New Roman" w:hAnsi="Times New Roman" w:cs="Times New Roman"/>
          <w:sz w:val="24"/>
          <w:szCs w:val="24"/>
        </w:rPr>
        <w:br w:type="page"/>
      </w:r>
    </w:p>
    <w:p w:rsidR="007443F3" w:rsidRPr="001C474E" w:rsidP="0050282E">
      <w:pPr>
        <w:rPr>
          <w:rFonts w:ascii="Times New Roman" w:hAnsi="Times New Roman" w:cs="Times New Roman"/>
          <w:sz w:val="24"/>
          <w:szCs w:val="24"/>
        </w:rPr>
      </w:pPr>
      <w:r w:rsidRPr="001C474E">
        <w:rPr>
          <w:rFonts w:ascii="Times New Roman" w:hAnsi="Times New Roman" w:cs="Times New Roman"/>
          <w:sz w:val="24"/>
          <w:szCs w:val="24"/>
        </w:rPr>
        <w:t>Walberto</w:t>
      </w:r>
      <w:r w:rsidRPr="001C474E">
        <w:rPr>
          <w:rFonts w:ascii="Times New Roman" w:hAnsi="Times New Roman" w:cs="Times New Roman"/>
          <w:sz w:val="24"/>
          <w:szCs w:val="24"/>
        </w:rPr>
        <w:t xml:space="preserve"> Acevedo 70782, GED 108, Unit 3</w:t>
      </w:r>
    </w:p>
    <w:p w:rsidR="001E4049" w:rsidRPr="001C474E" w:rsidP="0050282E">
      <w:pPr>
        <w:jc w:val="center"/>
        <w:rPr>
          <w:rFonts w:ascii="Times New Roman" w:hAnsi="Times New Roman" w:cs="Times New Roman"/>
          <w:sz w:val="24"/>
          <w:szCs w:val="24"/>
        </w:rPr>
      </w:pPr>
      <w:r w:rsidRPr="001C474E">
        <w:rPr>
          <w:rFonts w:ascii="Times New Roman" w:hAnsi="Times New Roman" w:cs="Times New Roman"/>
          <w:sz w:val="24"/>
          <w:szCs w:val="24"/>
        </w:rPr>
        <w:t>Reference</w:t>
      </w:r>
      <w:r w:rsidRPr="001C474E" w:rsidR="00671260">
        <w:rPr>
          <w:rFonts w:ascii="Times New Roman" w:hAnsi="Times New Roman" w:cs="Times New Roman"/>
          <w:sz w:val="24"/>
          <w:szCs w:val="24"/>
        </w:rPr>
        <w:t>s</w:t>
      </w:r>
    </w:p>
    <w:p w:rsidR="001E4049" w:rsidRPr="001C474E" w:rsidP="0050282E">
      <w:pPr>
        <w:ind w:left="720" w:hanging="720"/>
        <w:rPr>
          <w:rFonts w:ascii="Times New Roman" w:hAnsi="Times New Roman" w:cs="Times New Roman"/>
          <w:color w:val="222222"/>
          <w:sz w:val="24"/>
          <w:szCs w:val="24"/>
          <w:shd w:val="clear" w:color="auto" w:fill="FFFFFF"/>
        </w:rPr>
      </w:pPr>
      <w:r w:rsidRPr="001C474E">
        <w:rPr>
          <w:rFonts w:ascii="Times New Roman" w:hAnsi="Times New Roman" w:cs="Times New Roman"/>
          <w:color w:val="222222"/>
          <w:sz w:val="24"/>
          <w:szCs w:val="24"/>
          <w:shd w:val="clear" w:color="auto" w:fill="FFFFFF"/>
        </w:rPr>
        <w:t>Arnon</w:t>
      </w:r>
      <w:r w:rsidRPr="001C474E">
        <w:rPr>
          <w:rFonts w:ascii="Times New Roman" w:hAnsi="Times New Roman" w:cs="Times New Roman"/>
          <w:color w:val="222222"/>
          <w:sz w:val="24"/>
          <w:szCs w:val="24"/>
          <w:shd w:val="clear" w:color="auto" w:fill="FFFFFF"/>
        </w:rPr>
        <w:t>, I. (2012). </w:t>
      </w:r>
      <w:r w:rsidRPr="001C474E">
        <w:rPr>
          <w:rFonts w:ascii="Times New Roman" w:hAnsi="Times New Roman" w:cs="Times New Roman"/>
          <w:i/>
          <w:iCs/>
          <w:color w:val="222222"/>
          <w:sz w:val="24"/>
          <w:szCs w:val="24"/>
          <w:shd w:val="clear" w:color="auto" w:fill="FFFFFF"/>
        </w:rPr>
        <w:t xml:space="preserve">Agriculture in </w:t>
      </w:r>
      <w:r w:rsidRPr="001C474E">
        <w:rPr>
          <w:rFonts w:ascii="Times New Roman" w:hAnsi="Times New Roman" w:cs="Times New Roman"/>
          <w:i/>
          <w:iCs/>
          <w:color w:val="222222"/>
          <w:sz w:val="24"/>
          <w:szCs w:val="24"/>
          <w:shd w:val="clear" w:color="auto" w:fill="FFFFFF"/>
        </w:rPr>
        <w:t>drylands</w:t>
      </w:r>
      <w:r w:rsidRPr="001C474E">
        <w:rPr>
          <w:rFonts w:ascii="Times New Roman" w:hAnsi="Times New Roman" w:cs="Times New Roman"/>
          <w:i/>
          <w:iCs/>
          <w:color w:val="222222"/>
          <w:sz w:val="24"/>
          <w:szCs w:val="24"/>
          <w:shd w:val="clear" w:color="auto" w:fill="FFFFFF"/>
        </w:rPr>
        <w:t>: principles and practice</w:t>
      </w:r>
      <w:r w:rsidRPr="001C474E">
        <w:rPr>
          <w:rFonts w:ascii="Times New Roman" w:hAnsi="Times New Roman" w:cs="Times New Roman"/>
          <w:color w:val="222222"/>
          <w:sz w:val="24"/>
          <w:szCs w:val="24"/>
          <w:shd w:val="clear" w:color="auto" w:fill="FFFFFF"/>
        </w:rPr>
        <w:t xml:space="preserve"> (Vol. 26). </w:t>
      </w:r>
      <w:r w:rsidRPr="001C474E">
        <w:rPr>
          <w:rFonts w:ascii="Times New Roman" w:hAnsi="Times New Roman" w:cs="Times New Roman"/>
          <w:color w:val="222222"/>
          <w:sz w:val="24"/>
          <w:szCs w:val="24"/>
          <w:shd w:val="clear" w:color="auto" w:fill="FFFFFF"/>
        </w:rPr>
        <w:t>Elsevier.</w:t>
      </w:r>
    </w:p>
    <w:p w:rsidR="00A4075A" w:rsidRPr="001C474E" w:rsidP="0050282E">
      <w:pPr>
        <w:ind w:left="720" w:hanging="720"/>
        <w:rPr>
          <w:rFonts w:ascii="Times New Roman" w:hAnsi="Times New Roman" w:cs="Times New Roman"/>
          <w:color w:val="222222"/>
          <w:sz w:val="24"/>
          <w:szCs w:val="24"/>
          <w:shd w:val="clear" w:color="auto" w:fill="FFFFFF"/>
        </w:rPr>
      </w:pPr>
      <w:r w:rsidRPr="001C474E">
        <w:rPr>
          <w:rFonts w:ascii="Times New Roman" w:hAnsi="Times New Roman" w:cs="Times New Roman"/>
          <w:color w:val="222222"/>
          <w:sz w:val="24"/>
          <w:szCs w:val="24"/>
          <w:shd w:val="clear" w:color="auto" w:fill="FFFFFF"/>
        </w:rPr>
        <w:t>Bainbridge, D. A. (2012).</w:t>
      </w:r>
      <w:r w:rsidRPr="001C474E">
        <w:rPr>
          <w:rFonts w:ascii="Times New Roman" w:hAnsi="Times New Roman" w:cs="Times New Roman"/>
          <w:color w:val="222222"/>
          <w:sz w:val="24"/>
          <w:szCs w:val="24"/>
          <w:shd w:val="clear" w:color="auto" w:fill="FFFFFF"/>
        </w:rPr>
        <w:t> </w:t>
      </w:r>
      <w:r w:rsidRPr="001C474E">
        <w:rPr>
          <w:rFonts w:ascii="Times New Roman" w:hAnsi="Times New Roman" w:cs="Times New Roman"/>
          <w:i/>
          <w:iCs/>
          <w:color w:val="222222"/>
          <w:sz w:val="24"/>
          <w:szCs w:val="24"/>
          <w:shd w:val="clear" w:color="auto" w:fill="FFFFFF"/>
        </w:rPr>
        <w:t xml:space="preserve">A guide for desert and </w:t>
      </w:r>
      <w:r w:rsidRPr="001C474E">
        <w:rPr>
          <w:rFonts w:ascii="Times New Roman" w:hAnsi="Times New Roman" w:cs="Times New Roman"/>
          <w:i/>
          <w:iCs/>
          <w:color w:val="222222"/>
          <w:sz w:val="24"/>
          <w:szCs w:val="24"/>
          <w:shd w:val="clear" w:color="auto" w:fill="FFFFFF"/>
        </w:rPr>
        <w:t>dryland</w:t>
      </w:r>
      <w:r w:rsidRPr="001C474E">
        <w:rPr>
          <w:rFonts w:ascii="Times New Roman" w:hAnsi="Times New Roman" w:cs="Times New Roman"/>
          <w:i/>
          <w:iCs/>
          <w:color w:val="222222"/>
          <w:sz w:val="24"/>
          <w:szCs w:val="24"/>
          <w:shd w:val="clear" w:color="auto" w:fill="FFFFFF"/>
        </w:rPr>
        <w:t xml:space="preserve"> restoration: new hope for arid lands</w:t>
      </w:r>
      <w:r w:rsidRPr="001C474E">
        <w:rPr>
          <w:rFonts w:ascii="Times New Roman" w:hAnsi="Times New Roman" w:cs="Times New Roman"/>
          <w:color w:val="222222"/>
          <w:sz w:val="24"/>
          <w:szCs w:val="24"/>
          <w:shd w:val="clear" w:color="auto" w:fill="FFFFFF"/>
        </w:rPr>
        <w:t xml:space="preserve">. </w:t>
      </w:r>
      <w:r w:rsidRPr="001C474E">
        <w:rPr>
          <w:rFonts w:ascii="Times New Roman" w:hAnsi="Times New Roman" w:cs="Times New Roman"/>
          <w:color w:val="222222"/>
          <w:sz w:val="24"/>
          <w:szCs w:val="24"/>
          <w:shd w:val="clear" w:color="auto" w:fill="FFFFFF"/>
        </w:rPr>
        <w:t>Island Press.</w:t>
      </w:r>
    </w:p>
    <w:p w:rsidR="00A4075A" w:rsidRPr="001C474E" w:rsidP="0050282E">
      <w:pPr>
        <w:ind w:left="720" w:hanging="720"/>
        <w:rPr>
          <w:rFonts w:ascii="Times New Roman" w:hAnsi="Times New Roman" w:cs="Times New Roman"/>
          <w:color w:val="222222"/>
          <w:sz w:val="24"/>
          <w:szCs w:val="24"/>
          <w:shd w:val="clear" w:color="auto" w:fill="FFFFFF"/>
        </w:rPr>
      </w:pPr>
      <w:r w:rsidRPr="001C474E">
        <w:rPr>
          <w:rFonts w:ascii="Times New Roman" w:hAnsi="Times New Roman" w:cs="Times New Roman"/>
          <w:color w:val="222222"/>
          <w:sz w:val="24"/>
          <w:szCs w:val="24"/>
          <w:shd w:val="clear" w:color="auto" w:fill="FFFFFF"/>
        </w:rPr>
        <w:t>Beaumont, P. (2014). </w:t>
      </w:r>
      <w:r w:rsidRPr="001C474E">
        <w:rPr>
          <w:rFonts w:ascii="Times New Roman" w:hAnsi="Times New Roman" w:cs="Times New Roman"/>
          <w:i/>
          <w:iCs/>
          <w:color w:val="222222"/>
          <w:sz w:val="24"/>
          <w:szCs w:val="24"/>
          <w:shd w:val="clear" w:color="auto" w:fill="FFFFFF"/>
        </w:rPr>
        <w:t>Drylands</w:t>
      </w:r>
      <w:r w:rsidRPr="001C474E">
        <w:rPr>
          <w:rFonts w:ascii="Times New Roman" w:hAnsi="Times New Roman" w:cs="Times New Roman"/>
          <w:i/>
          <w:iCs/>
          <w:color w:val="222222"/>
          <w:sz w:val="24"/>
          <w:szCs w:val="24"/>
          <w:shd w:val="clear" w:color="auto" w:fill="FFFFFF"/>
        </w:rPr>
        <w:t>: environmental management and development</w:t>
      </w:r>
      <w:r w:rsidRPr="001C474E">
        <w:rPr>
          <w:rFonts w:ascii="Times New Roman" w:hAnsi="Times New Roman" w:cs="Times New Roman"/>
          <w:color w:val="222222"/>
          <w:sz w:val="24"/>
          <w:szCs w:val="24"/>
          <w:shd w:val="clear" w:color="auto" w:fill="FFFFFF"/>
        </w:rPr>
        <w:t xml:space="preserve">. </w:t>
      </w:r>
      <w:r w:rsidRPr="001C474E">
        <w:rPr>
          <w:rFonts w:ascii="Times New Roman" w:hAnsi="Times New Roman" w:cs="Times New Roman"/>
          <w:color w:val="222222"/>
          <w:sz w:val="24"/>
          <w:szCs w:val="24"/>
          <w:shd w:val="clear" w:color="auto" w:fill="FFFFFF"/>
        </w:rPr>
        <w:t>Routledge</w:t>
      </w:r>
      <w:r w:rsidRPr="001C474E">
        <w:rPr>
          <w:rFonts w:ascii="Times New Roman" w:hAnsi="Times New Roman" w:cs="Times New Roman"/>
          <w:color w:val="222222"/>
          <w:sz w:val="24"/>
          <w:szCs w:val="24"/>
          <w:shd w:val="clear" w:color="auto" w:fill="FFFFFF"/>
        </w:rPr>
        <w:t>.</w:t>
      </w:r>
    </w:p>
    <w:p w:rsidR="001E4049" w:rsidRPr="001C474E" w:rsidP="0050282E">
      <w:pPr>
        <w:ind w:left="720" w:hanging="720"/>
        <w:rPr>
          <w:rFonts w:ascii="Times New Roman" w:hAnsi="Times New Roman" w:cs="Times New Roman"/>
          <w:color w:val="222222"/>
          <w:sz w:val="24"/>
          <w:szCs w:val="24"/>
          <w:shd w:val="clear" w:color="auto" w:fill="FFFFFF"/>
        </w:rPr>
      </w:pPr>
      <w:r w:rsidRPr="001C474E">
        <w:rPr>
          <w:rFonts w:ascii="Times New Roman" w:hAnsi="Times New Roman" w:cs="Times New Roman"/>
          <w:color w:val="222222"/>
          <w:sz w:val="24"/>
          <w:szCs w:val="24"/>
          <w:shd w:val="clear" w:color="auto" w:fill="FFFFFF"/>
        </w:rPr>
        <w:t>Branca</w:t>
      </w:r>
      <w:r w:rsidRPr="001C474E">
        <w:rPr>
          <w:rFonts w:ascii="Times New Roman" w:hAnsi="Times New Roman" w:cs="Times New Roman"/>
          <w:color w:val="222222"/>
          <w:sz w:val="24"/>
          <w:szCs w:val="24"/>
          <w:shd w:val="clear" w:color="auto" w:fill="FFFFFF"/>
        </w:rPr>
        <w:t xml:space="preserve">, G., Lipper, L., McCarthy, N., &amp; </w:t>
      </w:r>
      <w:r w:rsidRPr="001C474E">
        <w:rPr>
          <w:rFonts w:ascii="Times New Roman" w:hAnsi="Times New Roman" w:cs="Times New Roman"/>
          <w:color w:val="222222"/>
          <w:sz w:val="24"/>
          <w:szCs w:val="24"/>
          <w:shd w:val="clear" w:color="auto" w:fill="FFFFFF"/>
        </w:rPr>
        <w:t>Jolejole</w:t>
      </w:r>
      <w:r w:rsidRPr="001C474E">
        <w:rPr>
          <w:rFonts w:ascii="Times New Roman" w:hAnsi="Times New Roman" w:cs="Times New Roman"/>
          <w:color w:val="222222"/>
          <w:sz w:val="24"/>
          <w:szCs w:val="24"/>
          <w:shd w:val="clear" w:color="auto" w:fill="FFFFFF"/>
        </w:rPr>
        <w:t>, M. C. (2013).</w:t>
      </w:r>
      <w:r w:rsidRPr="001C474E">
        <w:rPr>
          <w:rFonts w:ascii="Times New Roman" w:hAnsi="Times New Roman" w:cs="Times New Roman"/>
          <w:color w:val="222222"/>
          <w:sz w:val="24"/>
          <w:szCs w:val="24"/>
          <w:shd w:val="clear" w:color="auto" w:fill="FFFFFF"/>
        </w:rPr>
        <w:t xml:space="preserve"> </w:t>
      </w:r>
      <w:r w:rsidRPr="001C474E">
        <w:rPr>
          <w:rFonts w:ascii="Times New Roman" w:hAnsi="Times New Roman" w:cs="Times New Roman"/>
          <w:color w:val="222222"/>
          <w:sz w:val="24"/>
          <w:szCs w:val="24"/>
          <w:shd w:val="clear" w:color="auto" w:fill="FFFFFF"/>
        </w:rPr>
        <w:t>Food security, climate change, and sustainable land management.</w:t>
      </w:r>
      <w:r w:rsidRPr="001C474E">
        <w:rPr>
          <w:rFonts w:ascii="Times New Roman" w:hAnsi="Times New Roman" w:cs="Times New Roman"/>
          <w:color w:val="222222"/>
          <w:sz w:val="24"/>
          <w:szCs w:val="24"/>
          <w:shd w:val="clear" w:color="auto" w:fill="FFFFFF"/>
        </w:rPr>
        <w:t xml:space="preserve"> </w:t>
      </w:r>
      <w:r w:rsidRPr="001C474E">
        <w:rPr>
          <w:rFonts w:ascii="Times New Roman" w:hAnsi="Times New Roman" w:cs="Times New Roman"/>
          <w:color w:val="222222"/>
          <w:sz w:val="24"/>
          <w:szCs w:val="24"/>
          <w:shd w:val="clear" w:color="auto" w:fill="FFFFFF"/>
        </w:rPr>
        <w:t>A review.</w:t>
      </w:r>
      <w:r w:rsidRPr="001C474E">
        <w:rPr>
          <w:rFonts w:ascii="Times New Roman" w:hAnsi="Times New Roman" w:cs="Times New Roman"/>
          <w:color w:val="222222"/>
          <w:sz w:val="24"/>
          <w:szCs w:val="24"/>
          <w:shd w:val="clear" w:color="auto" w:fill="FFFFFF"/>
        </w:rPr>
        <w:t> </w:t>
      </w:r>
      <w:r w:rsidRPr="001C474E">
        <w:rPr>
          <w:rFonts w:ascii="Times New Roman" w:hAnsi="Times New Roman" w:cs="Times New Roman"/>
          <w:i/>
          <w:iCs/>
          <w:color w:val="222222"/>
          <w:sz w:val="24"/>
          <w:szCs w:val="24"/>
          <w:shd w:val="clear" w:color="auto" w:fill="FFFFFF"/>
        </w:rPr>
        <w:t>Agronomy for sustainable development</w:t>
      </w:r>
      <w:r w:rsidRPr="001C474E">
        <w:rPr>
          <w:rFonts w:ascii="Times New Roman" w:hAnsi="Times New Roman" w:cs="Times New Roman"/>
          <w:color w:val="222222"/>
          <w:sz w:val="24"/>
          <w:szCs w:val="24"/>
          <w:shd w:val="clear" w:color="auto" w:fill="FFFFFF"/>
        </w:rPr>
        <w:t>, </w:t>
      </w:r>
      <w:r w:rsidRPr="001C474E">
        <w:rPr>
          <w:rFonts w:ascii="Times New Roman" w:hAnsi="Times New Roman" w:cs="Times New Roman"/>
          <w:i/>
          <w:iCs/>
          <w:color w:val="222222"/>
          <w:sz w:val="24"/>
          <w:szCs w:val="24"/>
          <w:shd w:val="clear" w:color="auto" w:fill="FFFFFF"/>
        </w:rPr>
        <w:t>33</w:t>
      </w:r>
      <w:r w:rsidRPr="001C474E">
        <w:rPr>
          <w:rFonts w:ascii="Times New Roman" w:hAnsi="Times New Roman" w:cs="Times New Roman"/>
          <w:color w:val="222222"/>
          <w:sz w:val="24"/>
          <w:szCs w:val="24"/>
          <w:shd w:val="clear" w:color="auto" w:fill="FFFFFF"/>
        </w:rPr>
        <w:t>(4), 635-650.</w:t>
      </w:r>
    </w:p>
    <w:p w:rsidR="004A703C" w:rsidRPr="001C474E" w:rsidP="0050282E">
      <w:pPr>
        <w:ind w:left="720" w:hanging="720"/>
        <w:rPr>
          <w:rFonts w:ascii="Times New Roman" w:hAnsi="Times New Roman" w:cs="Times New Roman"/>
          <w:sz w:val="24"/>
          <w:szCs w:val="24"/>
        </w:rPr>
      </w:pPr>
      <w:r w:rsidRPr="001C474E">
        <w:rPr>
          <w:rFonts w:ascii="Times New Roman" w:hAnsi="Times New Roman" w:cs="Times New Roman"/>
          <w:color w:val="222222"/>
          <w:sz w:val="24"/>
          <w:szCs w:val="24"/>
          <w:shd w:val="clear" w:color="auto" w:fill="FFFFFF"/>
        </w:rPr>
        <w:t>Wichelns</w:t>
      </w:r>
      <w:r w:rsidRPr="001C474E">
        <w:rPr>
          <w:rFonts w:ascii="Times New Roman" w:hAnsi="Times New Roman" w:cs="Times New Roman"/>
          <w:color w:val="222222"/>
          <w:sz w:val="24"/>
          <w:szCs w:val="24"/>
          <w:shd w:val="clear" w:color="auto" w:fill="FFFFFF"/>
        </w:rPr>
        <w:t>, D. (20</w:t>
      </w:r>
      <w:r w:rsidRPr="001C474E" w:rsidR="004E4D08">
        <w:rPr>
          <w:rFonts w:ascii="Times New Roman" w:hAnsi="Times New Roman" w:cs="Times New Roman"/>
          <w:color w:val="222222"/>
          <w:sz w:val="24"/>
          <w:szCs w:val="24"/>
          <w:shd w:val="clear" w:color="auto" w:fill="FFFFFF"/>
        </w:rPr>
        <w:t xml:space="preserve">01). </w:t>
      </w:r>
      <w:r w:rsidRPr="001C474E" w:rsidR="004E4D08">
        <w:rPr>
          <w:rFonts w:ascii="Times New Roman" w:hAnsi="Times New Roman" w:cs="Times New Roman"/>
          <w:color w:val="222222"/>
          <w:sz w:val="24"/>
          <w:szCs w:val="24"/>
          <w:shd w:val="clear" w:color="auto" w:fill="FFFFFF"/>
        </w:rPr>
        <w:t xml:space="preserve">The role of ‘virtual water’ </w:t>
      </w:r>
      <w:r w:rsidRPr="001C474E">
        <w:rPr>
          <w:rFonts w:ascii="Times New Roman" w:hAnsi="Times New Roman" w:cs="Times New Roman"/>
          <w:color w:val="222222"/>
          <w:sz w:val="24"/>
          <w:szCs w:val="24"/>
          <w:shd w:val="clear" w:color="auto" w:fill="FFFFFF"/>
        </w:rPr>
        <w:t>in efforts to achieve food security and other national goals, with an example from Egypt.</w:t>
      </w:r>
      <w:r w:rsidRPr="001C474E">
        <w:rPr>
          <w:rFonts w:ascii="Times New Roman" w:hAnsi="Times New Roman" w:cs="Times New Roman"/>
          <w:color w:val="222222"/>
          <w:sz w:val="24"/>
          <w:szCs w:val="24"/>
          <w:shd w:val="clear" w:color="auto" w:fill="FFFFFF"/>
        </w:rPr>
        <w:t> </w:t>
      </w:r>
      <w:r w:rsidRPr="001C474E">
        <w:rPr>
          <w:rFonts w:ascii="Times New Roman" w:hAnsi="Times New Roman" w:cs="Times New Roman"/>
          <w:i/>
          <w:iCs/>
          <w:color w:val="222222"/>
          <w:sz w:val="24"/>
          <w:szCs w:val="24"/>
          <w:shd w:val="clear" w:color="auto" w:fill="FFFFFF"/>
        </w:rPr>
        <w:t>Agricultural water management</w:t>
      </w:r>
      <w:r w:rsidRPr="001C474E">
        <w:rPr>
          <w:rFonts w:ascii="Times New Roman" w:hAnsi="Times New Roman" w:cs="Times New Roman"/>
          <w:color w:val="222222"/>
          <w:sz w:val="24"/>
          <w:szCs w:val="24"/>
          <w:shd w:val="clear" w:color="auto" w:fill="FFFFFF"/>
        </w:rPr>
        <w:t>, </w:t>
      </w:r>
      <w:r w:rsidRPr="001C474E">
        <w:rPr>
          <w:rFonts w:ascii="Times New Roman" w:hAnsi="Times New Roman" w:cs="Times New Roman"/>
          <w:i/>
          <w:iCs/>
          <w:color w:val="222222"/>
          <w:sz w:val="24"/>
          <w:szCs w:val="24"/>
          <w:shd w:val="clear" w:color="auto" w:fill="FFFFFF"/>
        </w:rPr>
        <w:t>49</w:t>
      </w:r>
      <w:r w:rsidRPr="001C474E">
        <w:rPr>
          <w:rFonts w:ascii="Times New Roman" w:hAnsi="Times New Roman" w:cs="Times New Roman"/>
          <w:color w:val="222222"/>
          <w:sz w:val="24"/>
          <w:szCs w:val="24"/>
          <w:shd w:val="clear" w:color="auto" w:fill="FFFFFF"/>
        </w:rPr>
        <w:t>(2), 131-151.</w:t>
      </w:r>
    </w:p>
    <w:p w:rsidR="00D61CED" w:rsidRPr="001C474E" w:rsidP="0050282E">
      <w:pPr>
        <w:rPr>
          <w:rFonts w:ascii="Times New Roman" w:hAnsi="Times New Roman" w:cs="Times New Roman"/>
          <w:sz w:val="24"/>
          <w:szCs w:val="24"/>
        </w:rPr>
      </w:pPr>
    </w:p>
    <w:p w:rsidR="00D61CED" w:rsidRPr="001C474E" w:rsidP="0050282E">
      <w:pPr>
        <w:rPr>
          <w:rFonts w:ascii="Times New Roman" w:hAnsi="Times New Roman" w:cs="Times New Roman"/>
          <w:sz w:val="24"/>
          <w:szCs w:val="24"/>
        </w:rPr>
      </w:pPr>
    </w:p>
    <w:p w:rsidR="00954829" w:rsidRPr="001C474E" w:rsidP="0050282E">
      <w:pPr>
        <w:rPr>
          <w:rFonts w:ascii="Times New Roman" w:hAnsi="Times New Roman" w:cs="Times New Roman"/>
          <w:sz w:val="24"/>
          <w:szCs w:val="24"/>
        </w:rPr>
      </w:pPr>
    </w:p>
    <w:p w:rsidR="00A30D7A" w:rsidRPr="001C474E" w:rsidP="0050282E">
      <w:pPr>
        <w:rPr>
          <w:rFonts w:ascii="Times New Roman" w:hAnsi="Times New Roman" w:cs="Times New Roman"/>
          <w:sz w:val="24"/>
          <w:szCs w:val="24"/>
        </w:rPr>
      </w:pPr>
    </w:p>
    <w:sectPr w:rsidSect="004E02E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2D" w:rsidRPr="00CA752D">
    <w:pPr>
      <w:pStyle w:val="Header"/>
      <w:jc w:val="right"/>
      <w:rPr>
        <w:rFonts w:ascii="Times New Roman" w:hAnsi="Times New Roman" w:cs="Times New Roman"/>
        <w:sz w:val="24"/>
        <w:szCs w:val="24"/>
      </w:rPr>
    </w:pPr>
    <w:r w:rsidRPr="00CA752D">
      <w:rPr>
        <w:rFonts w:ascii="Times New Roman" w:hAnsi="Times New Roman" w:cs="Times New Roman"/>
        <w:sz w:val="24"/>
        <w:szCs w:val="24"/>
      </w:rPr>
      <w:t xml:space="preserve">DRYLANDS </w:t>
    </w:r>
    <w:sdt>
      <w:sdtPr>
        <w:rPr>
          <w:rFonts w:ascii="Times New Roman" w:hAnsi="Times New Roman" w:cs="Times New Roman"/>
          <w:sz w:val="24"/>
          <w:szCs w:val="24"/>
        </w:rPr>
        <w:id w:val="-1222784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752D">
          <w:rPr>
            <w:rFonts w:ascii="Times New Roman" w:hAnsi="Times New Roman" w:cs="Times New Roman"/>
            <w:sz w:val="24"/>
            <w:szCs w:val="24"/>
          </w:rPr>
          <w:fldChar w:fldCharType="begin"/>
        </w:r>
        <w:r w:rsidRPr="00CA752D">
          <w:rPr>
            <w:rFonts w:ascii="Times New Roman" w:hAnsi="Times New Roman" w:cs="Times New Roman"/>
            <w:sz w:val="24"/>
            <w:szCs w:val="24"/>
          </w:rPr>
          <w:instrText xml:space="preserve"> PAGE   \* MERGEFORMAT </w:instrText>
        </w:r>
        <w:r w:rsidRPr="00CA752D">
          <w:rPr>
            <w:rFonts w:ascii="Times New Roman" w:hAnsi="Times New Roman" w:cs="Times New Roman"/>
            <w:sz w:val="24"/>
            <w:szCs w:val="24"/>
          </w:rPr>
          <w:fldChar w:fldCharType="separate"/>
        </w:r>
        <w:r w:rsidR="009B072E">
          <w:rPr>
            <w:rFonts w:ascii="Times New Roman" w:hAnsi="Times New Roman" w:cs="Times New Roman"/>
            <w:noProof/>
            <w:sz w:val="24"/>
            <w:szCs w:val="24"/>
          </w:rPr>
          <w:t>6</w:t>
        </w:r>
        <w:r w:rsidRPr="00CA752D">
          <w:rPr>
            <w:rFonts w:ascii="Times New Roman" w:hAnsi="Times New Roman" w:cs="Times New Roman"/>
            <w:noProof/>
            <w:sz w:val="24"/>
            <w:szCs w:val="24"/>
          </w:rPr>
          <w:fldChar w:fldCharType="end"/>
        </w:r>
      </w:sdtContent>
    </w:sdt>
  </w:p>
  <w:p w:rsidR="00CA752D" w:rsidRPr="00CA752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02ED" w:rsidRPr="004E02ED">
    <w:pPr>
      <w:pStyle w:val="Header"/>
      <w:jc w:val="right"/>
      <w:rPr>
        <w:rFonts w:ascii="Times New Roman" w:hAnsi="Times New Roman" w:cs="Times New Roman"/>
        <w:sz w:val="24"/>
        <w:szCs w:val="24"/>
      </w:rPr>
    </w:pPr>
    <w:r w:rsidRPr="004E02ED">
      <w:rPr>
        <w:rFonts w:ascii="Times New Roman" w:hAnsi="Times New Roman" w:cs="Times New Roman"/>
        <w:sz w:val="24"/>
        <w:szCs w:val="24"/>
      </w:rPr>
      <w:t>Running head: DRYLANDS</w:t>
    </w:r>
    <w:sdt>
      <w:sdtPr>
        <w:rPr>
          <w:rFonts w:ascii="Times New Roman" w:hAnsi="Times New Roman" w:cs="Times New Roman"/>
          <w:sz w:val="24"/>
          <w:szCs w:val="24"/>
        </w:rPr>
        <w:id w:val="-129366432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E02ED">
          <w:rPr>
            <w:rFonts w:ascii="Times New Roman" w:hAnsi="Times New Roman" w:cs="Times New Roman"/>
            <w:sz w:val="24"/>
            <w:szCs w:val="24"/>
          </w:rPr>
          <w:fldChar w:fldCharType="begin"/>
        </w:r>
        <w:r w:rsidRPr="004E02ED">
          <w:rPr>
            <w:rFonts w:ascii="Times New Roman" w:hAnsi="Times New Roman" w:cs="Times New Roman"/>
            <w:sz w:val="24"/>
            <w:szCs w:val="24"/>
          </w:rPr>
          <w:instrText xml:space="preserve"> PAGE   \* MERGEFORMAT </w:instrText>
        </w:r>
        <w:r w:rsidRPr="004E02ED">
          <w:rPr>
            <w:rFonts w:ascii="Times New Roman" w:hAnsi="Times New Roman" w:cs="Times New Roman"/>
            <w:sz w:val="24"/>
            <w:szCs w:val="24"/>
          </w:rPr>
          <w:fldChar w:fldCharType="separate"/>
        </w:r>
        <w:r w:rsidR="00574A7C">
          <w:rPr>
            <w:rFonts w:ascii="Times New Roman" w:hAnsi="Times New Roman" w:cs="Times New Roman"/>
            <w:noProof/>
            <w:sz w:val="24"/>
            <w:szCs w:val="24"/>
          </w:rPr>
          <w:t>1</w:t>
        </w:r>
        <w:r w:rsidRPr="004E02ED">
          <w:rPr>
            <w:rFonts w:ascii="Times New Roman" w:hAnsi="Times New Roman" w:cs="Times New Roman"/>
            <w:noProof/>
            <w:sz w:val="24"/>
            <w:szCs w:val="24"/>
          </w:rPr>
          <w:fldChar w:fldCharType="end"/>
        </w:r>
      </w:sdtContent>
    </w:sdt>
  </w:p>
  <w:p w:rsidR="004E02ED" w:rsidRPr="004E02E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E50239"/>
    <w:multiLevelType w:val="hybridMultilevel"/>
    <w:tmpl w:val="70FE50C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A"/>
    <w:rsid w:val="0000166B"/>
    <w:rsid w:val="000A0CD9"/>
    <w:rsid w:val="000C3EF8"/>
    <w:rsid w:val="000D61FC"/>
    <w:rsid w:val="000F2515"/>
    <w:rsid w:val="001B6658"/>
    <w:rsid w:val="001C474E"/>
    <w:rsid w:val="001E4049"/>
    <w:rsid w:val="00205BE6"/>
    <w:rsid w:val="00210BAE"/>
    <w:rsid w:val="00275013"/>
    <w:rsid w:val="002C5EE0"/>
    <w:rsid w:val="0036329F"/>
    <w:rsid w:val="003841D4"/>
    <w:rsid w:val="004049C3"/>
    <w:rsid w:val="004574CC"/>
    <w:rsid w:val="004A703C"/>
    <w:rsid w:val="004C16AA"/>
    <w:rsid w:val="004E02ED"/>
    <w:rsid w:val="004E4D08"/>
    <w:rsid w:val="0050282E"/>
    <w:rsid w:val="00532E4B"/>
    <w:rsid w:val="00567774"/>
    <w:rsid w:val="00574A7C"/>
    <w:rsid w:val="00582A58"/>
    <w:rsid w:val="00586A56"/>
    <w:rsid w:val="005E6AB4"/>
    <w:rsid w:val="00671260"/>
    <w:rsid w:val="006B1D43"/>
    <w:rsid w:val="006F434B"/>
    <w:rsid w:val="00701572"/>
    <w:rsid w:val="00711ADB"/>
    <w:rsid w:val="007443F3"/>
    <w:rsid w:val="0089652B"/>
    <w:rsid w:val="008F5FFB"/>
    <w:rsid w:val="00902ACC"/>
    <w:rsid w:val="00954829"/>
    <w:rsid w:val="009A2C67"/>
    <w:rsid w:val="009B072E"/>
    <w:rsid w:val="009B2F1E"/>
    <w:rsid w:val="009E2FAE"/>
    <w:rsid w:val="009E6FCE"/>
    <w:rsid w:val="009E7323"/>
    <w:rsid w:val="009E762F"/>
    <w:rsid w:val="00A30D7A"/>
    <w:rsid w:val="00A4075A"/>
    <w:rsid w:val="00A50204"/>
    <w:rsid w:val="00A53F8F"/>
    <w:rsid w:val="00AA6F2B"/>
    <w:rsid w:val="00B4114F"/>
    <w:rsid w:val="00B82AE1"/>
    <w:rsid w:val="00B91610"/>
    <w:rsid w:val="00B96DE4"/>
    <w:rsid w:val="00BE6B41"/>
    <w:rsid w:val="00C0206A"/>
    <w:rsid w:val="00C50146"/>
    <w:rsid w:val="00CA752D"/>
    <w:rsid w:val="00D6013F"/>
    <w:rsid w:val="00D61CED"/>
    <w:rsid w:val="00E14F2F"/>
    <w:rsid w:val="00E3739A"/>
    <w:rsid w:val="00EF6B24"/>
    <w:rsid w:val="00F1439F"/>
    <w:rsid w:val="00F90958"/>
    <w:rsid w:val="00F9603F"/>
    <w:rsid w:val="00FB0DB7"/>
    <w:rsid w:val="00FD5577"/>
    <w:rsid w:val="00FE65B7"/>
  </w:rsids>
  <w:docVars>
    <w:docVar w:name="__Grammarly_42___1" w:val="H4sIAAAAAAAEAKtWcslP9kxRslIyNDYyMDYyNbM0MjM1szA0MzVR0lEKTi0uzszPAykwqQUAL5+rv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ED"/>
  </w:style>
  <w:style w:type="paragraph" w:styleId="Footer">
    <w:name w:val="footer"/>
    <w:basedOn w:val="Normal"/>
    <w:link w:val="FooterChar"/>
    <w:uiPriority w:val="99"/>
    <w:unhideWhenUsed/>
    <w:rsid w:val="004E0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2ED"/>
  </w:style>
  <w:style w:type="paragraph" w:styleId="ListParagraph">
    <w:name w:val="List Paragraph"/>
    <w:basedOn w:val="Normal"/>
    <w:uiPriority w:val="34"/>
    <w:qFormat/>
    <w:rsid w:val="00A50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7</cp:revision>
  <dcterms:created xsi:type="dcterms:W3CDTF">2019-05-25T17:41:00Z</dcterms:created>
  <dcterms:modified xsi:type="dcterms:W3CDTF">2019-05-25T18:31:00Z</dcterms:modified>
</cp:coreProperties>
</file>